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49A" w:rsidRPr="003A6DF2" w:rsidRDefault="00E0749A" w:rsidP="003A6DF2">
      <w:pPr>
        <w:spacing w:after="0" w:line="240" w:lineRule="auto"/>
        <w:ind w:left="3796"/>
        <w:rPr>
          <w:rFonts w:ascii="Times New Roman" w:hAnsi="Times New Roman" w:cs="Times New Roman"/>
          <w:sz w:val="24"/>
          <w:lang w:val="uk-UA"/>
        </w:rPr>
      </w:pPr>
      <w:r w:rsidRPr="003A6DF2"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Додаток </w:t>
      </w:r>
    </w:p>
    <w:p w:rsidR="00E0749A" w:rsidRPr="003A6DF2" w:rsidRDefault="00E0749A" w:rsidP="003A6DF2">
      <w:pPr>
        <w:spacing w:after="0" w:line="240" w:lineRule="auto"/>
        <w:ind w:left="3796"/>
        <w:rPr>
          <w:rFonts w:ascii="Times New Roman" w:hAnsi="Times New Roman" w:cs="Times New Roman"/>
          <w:sz w:val="24"/>
          <w:lang w:val="uk-UA"/>
        </w:rPr>
      </w:pPr>
      <w:r w:rsidRPr="003A6DF2"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до рішення сесії Павлоградської ради</w:t>
      </w:r>
    </w:p>
    <w:p w:rsidR="00E0749A" w:rsidRPr="003A6DF2" w:rsidRDefault="00E0749A" w:rsidP="003A6DF2">
      <w:pPr>
        <w:spacing w:after="0" w:line="240" w:lineRule="auto"/>
        <w:ind w:left="3796"/>
        <w:rPr>
          <w:rFonts w:ascii="Times New Roman" w:hAnsi="Times New Roman" w:cs="Times New Roman"/>
          <w:sz w:val="24"/>
          <w:lang w:val="uk-UA"/>
        </w:rPr>
      </w:pPr>
      <w:r w:rsidRPr="003A6DF2"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VШ скликання</w:t>
      </w:r>
    </w:p>
    <w:p w:rsidR="00E0749A" w:rsidRPr="003A6DF2" w:rsidRDefault="00E0749A" w:rsidP="003A6DF2">
      <w:pPr>
        <w:spacing w:after="0" w:line="240" w:lineRule="auto"/>
        <w:rPr>
          <w:rFonts w:ascii="Times New Roman" w:hAnsi="Times New Roman" w:cs="Times New Roman"/>
          <w:sz w:val="24"/>
          <w:lang w:val="uk-UA"/>
        </w:rPr>
      </w:pPr>
      <w:r w:rsidRPr="003A6DF2"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від   </w:t>
      </w:r>
      <w:r w:rsidRPr="003A6DF2">
        <w:rPr>
          <w:rFonts w:ascii="Times New Roman" w:hAnsi="Times New Roman" w:cs="Times New Roman"/>
          <w:sz w:val="24"/>
          <w:u w:val="single"/>
          <w:lang w:val="uk-UA"/>
        </w:rPr>
        <w:t>_</w:t>
      </w:r>
      <w:r w:rsidR="003C0043" w:rsidRPr="003A6DF2">
        <w:rPr>
          <w:rFonts w:ascii="Times New Roman" w:hAnsi="Times New Roman" w:cs="Times New Roman"/>
          <w:sz w:val="24"/>
          <w:u w:val="single"/>
          <w:lang w:val="uk-UA"/>
        </w:rPr>
        <w:t>_________</w:t>
      </w:r>
      <w:r w:rsidRPr="003A6DF2">
        <w:rPr>
          <w:rFonts w:ascii="Times New Roman" w:hAnsi="Times New Roman" w:cs="Times New Roman"/>
          <w:sz w:val="24"/>
          <w:u w:val="single"/>
          <w:lang w:val="uk-UA"/>
        </w:rPr>
        <w:t>_</w:t>
      </w:r>
      <w:r w:rsidRPr="003A6DF2">
        <w:rPr>
          <w:rFonts w:ascii="Times New Roman" w:hAnsi="Times New Roman" w:cs="Times New Roman"/>
          <w:sz w:val="24"/>
          <w:lang w:val="uk-UA"/>
        </w:rPr>
        <w:t>№</w:t>
      </w:r>
      <w:r w:rsidRPr="003A6DF2">
        <w:rPr>
          <w:rFonts w:ascii="Times New Roman" w:hAnsi="Times New Roman" w:cs="Times New Roman"/>
          <w:sz w:val="24"/>
          <w:u w:val="single"/>
          <w:lang w:val="uk-UA"/>
        </w:rPr>
        <w:t xml:space="preserve"> </w:t>
      </w:r>
      <w:r w:rsidR="003C0043" w:rsidRPr="003A6DF2">
        <w:rPr>
          <w:rFonts w:ascii="Times New Roman" w:hAnsi="Times New Roman" w:cs="Times New Roman"/>
          <w:sz w:val="24"/>
          <w:u w:val="single"/>
          <w:lang w:val="uk-UA"/>
        </w:rPr>
        <w:t>__________</w:t>
      </w:r>
    </w:p>
    <w:tbl>
      <w:tblPr>
        <w:tblW w:w="17447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569"/>
        <w:gridCol w:w="1462"/>
        <w:gridCol w:w="237"/>
        <w:gridCol w:w="959"/>
        <w:gridCol w:w="1843"/>
        <w:gridCol w:w="705"/>
        <w:gridCol w:w="888"/>
        <w:gridCol w:w="1365"/>
        <w:gridCol w:w="45"/>
        <w:gridCol w:w="7"/>
        <w:gridCol w:w="1038"/>
        <w:gridCol w:w="380"/>
        <w:gridCol w:w="992"/>
        <w:gridCol w:w="48"/>
        <w:gridCol w:w="430"/>
        <w:gridCol w:w="662"/>
        <w:gridCol w:w="136"/>
        <w:gridCol w:w="236"/>
        <w:gridCol w:w="698"/>
        <w:gridCol w:w="241"/>
        <w:gridCol w:w="236"/>
        <w:gridCol w:w="972"/>
        <w:gridCol w:w="1675"/>
        <w:gridCol w:w="382"/>
        <w:gridCol w:w="769"/>
        <w:gridCol w:w="236"/>
        <w:gridCol w:w="236"/>
      </w:tblGrid>
      <w:tr w:rsidR="00FC66B7" w:rsidRPr="003A6DF2" w:rsidTr="006661D8">
        <w:trPr>
          <w:gridAfter w:val="4"/>
          <w:wAfter w:w="1623" w:type="dxa"/>
          <w:trHeight w:val="465"/>
        </w:trPr>
        <w:tc>
          <w:tcPr>
            <w:tcW w:w="1582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  <w:t>ПЕРЕЛІК</w:t>
            </w:r>
          </w:p>
        </w:tc>
      </w:tr>
      <w:tr w:rsidR="00FC66B7" w:rsidRPr="003A6DF2" w:rsidTr="006661D8">
        <w:trPr>
          <w:gridAfter w:val="4"/>
          <w:wAfter w:w="1623" w:type="dxa"/>
          <w:trHeight w:val="465"/>
        </w:trPr>
        <w:tc>
          <w:tcPr>
            <w:tcW w:w="1582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  <w:t>завдань і заходів з виконання міської програми "Розвиток освіти у місті Павлограді на 2024 - 2026 роки"</w:t>
            </w:r>
          </w:p>
        </w:tc>
      </w:tr>
      <w:tr w:rsidR="00FC66B7" w:rsidRPr="003A6DF2" w:rsidTr="003934CB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32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Назва напряму діяльності (пріоритетні завдання)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Зміст заходів програми з виконання завдання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Джерела фінансування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Строки виконання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Відповідальні за виконання</w:t>
            </w:r>
          </w:p>
        </w:tc>
        <w:tc>
          <w:tcPr>
            <w:tcW w:w="320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Очікуваний результат від виконання заходу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Очікуваний результат від виконання заходу</w:t>
            </w:r>
          </w:p>
        </w:tc>
      </w:tr>
      <w:tr w:rsidR="00FC66B7" w:rsidRPr="003A6DF2" w:rsidTr="003934CB">
        <w:trPr>
          <w:gridAfter w:val="4"/>
          <w:wAfter w:w="1623" w:type="dxa"/>
          <w:trHeight w:val="32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0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2024 рік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2025 рік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2026 рік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12591A" w:rsidTr="003934CB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Підвищення якості надання освітніх послуг (нові підходи до організації навчально- методичної роботи)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  Заохочення переможців конкурсу "Вчитель року"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4F5FC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</w:t>
            </w:r>
          </w:p>
          <w:p w:rsidR="004F5FCF" w:rsidRPr="003A6DF2" w:rsidRDefault="004F5FC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814D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</w:t>
            </w:r>
          </w:p>
          <w:p w:rsidR="00FC66B7" w:rsidRPr="003A6DF2" w:rsidRDefault="00814D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145</w:t>
            </w:r>
          </w:p>
          <w:p w:rsidR="0012591A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Активізація творчої активності педагогічних кадрів, підвищення рівня психолого-педагогічної культури та фахової майстерності педагогів, запровадження інноваційних освітніх технологій, спрямованих на розвиток креативності учасників педагогічного процесу, зростання якості освіти та виховання, вдосконалення системи психолого-педагогічного супроводу розвитку особистості школярів, що забезпечує максимально сприятливі умови для задоволення освітніх потреб; надання якісних освітніх послуг, розвиток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позитивних задатків  кожного учня та максимальне розкриття потенціалу</w:t>
            </w: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Обласний </w:t>
            </w:r>
          </w:p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5FCF" w:rsidRPr="003A6DF2" w:rsidRDefault="004F5FC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</w:p>
          <w:p w:rsidR="00FC66B7" w:rsidRPr="003A6DF2" w:rsidRDefault="004F5FC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814D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26</w:t>
            </w:r>
          </w:p>
          <w:p w:rsidR="00FC66B7" w:rsidRPr="003A6DF2" w:rsidRDefault="00814D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  <w:r w:rsidR="000C6AB4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145</w:t>
            </w:r>
          </w:p>
          <w:p w:rsidR="00FC66B7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Інші </w:t>
            </w:r>
          </w:p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1.2  Придбання сучасної  інноваційно-методичної літератури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Обласний </w:t>
            </w:r>
          </w:p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Міський </w:t>
            </w:r>
          </w:p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Інші </w:t>
            </w:r>
          </w:p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1.3 Участь в обласних спортивних змаганнях та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конкурсі Малої академії наук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1.4  Впровадження Положення  про бально-рейтингову  систему оцінювання результатів управлінської  діяльності керівників  закладів освіти та фахової діяльності педагогічних працівників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42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1.5 Придбання нагрудних знаків та медалей для нагородження кращих педагогів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4F5FC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1922,00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13F7" w:rsidRDefault="009A13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954EDD" w:rsidRPr="003A6DF2" w:rsidRDefault="009A13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1824,00</w:t>
            </w:r>
          </w:p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</w:t>
            </w:r>
          </w:p>
          <w:p w:rsidR="00FC66B7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395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4F5FC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1922,00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9A13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1824,00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28</w:t>
            </w:r>
          </w:p>
          <w:p w:rsidR="00FC66B7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395</w:t>
            </w:r>
            <w:r w:rsidR="00FC66B7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1.6  Матеріально-технічне забезпечення "Інклюзивно-ресурсного центру" для дітей з особливими освітніми потребами 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освітнього середовища для  дітей з особливими потребами, подолання архітектурних бар'єрів</w:t>
            </w: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12591A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1.7 Започаткування щорічного конкурсу серед  закладів освіти міста "Імідж сучасного закладу освіти – запорука успіху дитини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Підвищення конкурентоспроможності, залучення інвестицій. Створення позитивного іміджу передбачає підвищення ефективності діяльності закладу освіти, створення певного образу на підставі наявних ресурсів, дає можливість якнайповніше задовольнити потреби учасників навчально-виховного процесу</w:t>
            </w: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10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12591A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1.8 "Освіта для дорослих"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</w:t>
            </w:r>
          </w:p>
          <w:p w:rsidR="00F65F78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180</w:t>
            </w:r>
            <w:r w:rsidR="00F65F7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9A13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47</w:t>
            </w:r>
          </w:p>
          <w:p w:rsidR="00FC66B7" w:rsidRPr="003A6DF2" w:rsidRDefault="009A13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520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102</w:t>
            </w:r>
          </w:p>
          <w:p w:rsidR="00FC66B7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758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Реалізація права кожної повнолітньої особи на безперервне навчання з урахуванням її особистісних потреб, пріоритетів суспільного розвитку та потреб економіки</w:t>
            </w: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  <w:p w:rsidR="00F65F78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</w:t>
            </w:r>
            <w:r w:rsidR="00F65F78"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9A13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47</w:t>
            </w:r>
          </w:p>
          <w:p w:rsidR="00FC66B7" w:rsidRPr="003A6DF2" w:rsidRDefault="009A13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520</w:t>
            </w:r>
            <w:r w:rsidR="000C6AB4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102</w:t>
            </w:r>
          </w:p>
          <w:p w:rsidR="00FC66B7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758</w:t>
            </w:r>
            <w:r w:rsidR="00FC66B7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88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708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1.8.1. Проект «English hub»,Навчання іноземним мовам групою дорослих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3B315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Навчання іноземним мовам сьогодні набуло значного поширення, адже входження України в європейський освітній простір, міжнародний обмін інформацією в різних галузях знань впливають на підвищення статусу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іноземної мови як важливого засобу комунікації. Група для дорослих буде працювати на базі Ліцею № 19</w:t>
            </w: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3138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C66B7" w:rsidRPr="003A6DF2" w:rsidRDefault="003B315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  <w:p w:rsidR="003B3155" w:rsidRPr="003A6DF2" w:rsidRDefault="003B315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9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1.8.2. Проект створення  міського розмовного клубу з удосконалення володіння державною мовою «Говорімо українською!» для дорослих на базі Ліцею №1</w:t>
            </w:r>
            <w:r w:rsidR="000C6AB4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  <w:r w:rsidR="009A61DC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 Ліцею№7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</w:t>
            </w:r>
          </w:p>
          <w:p w:rsidR="00DC0309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180</w:t>
            </w:r>
            <w:r w:rsidR="00DC0309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9A13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47</w:t>
            </w:r>
          </w:p>
          <w:p w:rsidR="00FC66B7" w:rsidRPr="003A6DF2" w:rsidRDefault="009A13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520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102</w:t>
            </w:r>
          </w:p>
          <w:p w:rsidR="00FC66B7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758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Реалізація проекту надасть змогу опанувати державну мову 100 жителям міста щорічно</w:t>
            </w: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  <w:p w:rsidR="00DC0309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</w:t>
            </w:r>
            <w:r w:rsidR="00DC0309"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9A13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47</w:t>
            </w:r>
          </w:p>
          <w:p w:rsidR="00FC66B7" w:rsidRPr="003A6DF2" w:rsidRDefault="009A13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520</w:t>
            </w:r>
            <w:r w:rsidR="000C6AB4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102</w:t>
            </w:r>
          </w:p>
          <w:p w:rsidR="00FC66B7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758</w:t>
            </w:r>
            <w:r w:rsidR="00FC66B7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714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1.9. Підвищення кваліфікації вчителів закладів освіти, заступників та директорів, які впроваджують проект нового державного стандарту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Удосконалення професійної майстерності вчителів початкової школи</w:t>
            </w: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1.10. Підвищення професійного рівня педагогів, які працюють в інклюзивних класах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Впровадження нової системи професійного розвитку педагогічних працівників</w:t>
            </w: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9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E31CA" w:rsidRPr="0012591A" w:rsidTr="003934CB">
        <w:trPr>
          <w:gridAfter w:val="4"/>
          <w:wAfter w:w="1623" w:type="dxa"/>
          <w:trHeight w:val="9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E31CA" w:rsidRPr="00B472A8" w:rsidRDefault="008E31C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1.11. Щомісячна доплата педагогічним працівникам закладів дошкільної,  позашкільної освіти комунальної форми власності</w:t>
            </w:r>
            <w:r w:rsidR="000D3FBC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педагогічним працівникам КУ "Павлоградський ІРЦ" </w:t>
            </w: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за роботу в несприятливих умовах праці згідно з Постановою КМУ від 08.11.2024</w:t>
            </w:r>
          </w:p>
          <w:p w:rsidR="008E31CA" w:rsidRPr="00B472A8" w:rsidRDefault="008E31C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№ 1286 (зі змінами)</w:t>
            </w:r>
          </w:p>
          <w:p w:rsidR="00D46A08" w:rsidRPr="00B472A8" w:rsidRDefault="00D46A0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(з 01 березня по 31 серпня 2025 року у розмірі 1300 грн</w:t>
            </w:r>
            <w:r w:rsidR="004717F7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 з 01 вересня по 31 грудня 2025 року у розмірі 2600грн</w:t>
            </w: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B472A8" w:rsidRDefault="008E31C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B472A8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B472A8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8E31CA" w:rsidRPr="00B472A8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8E31CA" w:rsidRPr="00B472A8" w:rsidRDefault="008E31C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B472A8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0,00</w:t>
            </w:r>
          </w:p>
          <w:p w:rsidR="003B23E0" w:rsidRPr="00B472A8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717F7" w:rsidRPr="00B472A8" w:rsidRDefault="009A13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5398</w:t>
            </w:r>
          </w:p>
          <w:p w:rsidR="00D9699B" w:rsidRPr="00B472A8" w:rsidRDefault="00D9699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891,00</w:t>
            </w:r>
          </w:p>
          <w:p w:rsidR="003B23E0" w:rsidRPr="00B472A8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1CA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13840</w:t>
            </w:r>
          </w:p>
          <w:p w:rsidR="0012591A" w:rsidRPr="00B472A8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579,00</w:t>
            </w:r>
          </w:p>
          <w:p w:rsidR="003B23E0" w:rsidRPr="00B472A8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B472A8" w:rsidRDefault="00D46A0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Встановлення щомісячної доплати за рахунок коштів місцевого бюджету педагогічним працівникам закладів дошкільної та позашкільної освіти комунальної форми власності</w:t>
            </w:r>
            <w:r w:rsidR="000D3FBC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педагогічним працівникам КУ "Павлоградський ІРЦ" </w:t>
            </w: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за роботу в несприятливих умовах праці з 01 березня 2025 року по 31 серпня 2025 року у розмірі 1300 грн</w:t>
            </w:r>
            <w:r w:rsidR="004717F7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4717F7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 01 вересня по 31 грудня 2025 року у розмірі 2600грн</w:t>
            </w:r>
          </w:p>
        </w:tc>
      </w:tr>
      <w:tr w:rsidR="008E31CA" w:rsidRPr="003A6DF2" w:rsidTr="003934CB">
        <w:trPr>
          <w:gridAfter w:val="4"/>
          <w:wAfter w:w="1623" w:type="dxa"/>
          <w:trHeight w:val="9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8E31C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E31CA" w:rsidRPr="003A6DF2" w:rsidTr="003934CB">
        <w:trPr>
          <w:gridAfter w:val="4"/>
          <w:wAfter w:w="1623" w:type="dxa"/>
          <w:trHeight w:val="9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8E31C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E31CA" w:rsidRPr="003A6DF2" w:rsidTr="003934CB">
        <w:trPr>
          <w:gridAfter w:val="4"/>
          <w:wAfter w:w="1623" w:type="dxa"/>
          <w:trHeight w:val="9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8E31C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3E0" w:rsidRPr="00D9699B" w:rsidRDefault="009A13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5398</w:t>
            </w:r>
          </w:p>
          <w:p w:rsidR="008E31CA" w:rsidRPr="003A6DF2" w:rsidRDefault="00D9699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891,00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591A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13840</w:t>
            </w:r>
          </w:p>
          <w:p w:rsidR="008E31CA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579,00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E31CA" w:rsidRPr="003A6DF2" w:rsidTr="003934CB">
        <w:trPr>
          <w:gridAfter w:val="4"/>
          <w:wAfter w:w="1623" w:type="dxa"/>
          <w:trHeight w:val="9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8E31C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DC030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</w:t>
            </w:r>
            <w:r w:rsidR="00BE061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</w:t>
            </w:r>
          </w:p>
          <w:p w:rsidR="00DC0309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602</w:t>
            </w:r>
            <w:r w:rsidR="00DC0309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54EDD" w:rsidRPr="003A6DF2" w:rsidRDefault="00814D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5474</w:t>
            </w:r>
          </w:p>
          <w:p w:rsidR="00FC66B7" w:rsidRPr="003A6DF2" w:rsidRDefault="00814D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235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4EDD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14116</w:t>
            </w:r>
          </w:p>
          <w:p w:rsidR="00FC66B7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912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54EDD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32</w:t>
            </w:r>
          </w:p>
          <w:p w:rsidR="00FC66B7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602</w:t>
            </w:r>
            <w:r w:rsidR="00DC0309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54EDD" w:rsidRPr="003A6DF2" w:rsidRDefault="00814D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5474</w:t>
            </w:r>
          </w:p>
          <w:p w:rsidR="00FC66B7" w:rsidRPr="003A6DF2" w:rsidRDefault="00814D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235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4EDD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14116</w:t>
            </w:r>
          </w:p>
          <w:p w:rsidR="00FC66B7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912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12591A" w:rsidTr="003934CB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Структуризація галузі освіти. Структура. Діяльність. Перспектива. 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Проведення заходів по впорядкуванню та оптимізації мережі  закладів освіти, з метою надання якісних освітніх послуг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Надання якісних освітніх послуг. Оптимізація освітньої галузі.</w:t>
            </w: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5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Участь у проекті ДТЕК "Енергоефективні  школи: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br/>
              <w:t>нова генерація"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3.1.Проведення факультативних занять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12591A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3.2. Громада своїми руками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 місце – 30,0 тис. грн.,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  <w:t>ІІ місце – 20,0 тис. грн.,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  <w:t>ІІІ місце – 10,0 тис. грн.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3.3.Заохочення переможців проекту ДТЕК "Енергоефективні  школи: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нова генерація"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3.4. Підтримка проекту "Профільні класи"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Павлоградської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3.5. Проведення факультативних занять для здобувачів освіти закладів загальної середньої освіти «Моя абетка поведінки»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B465B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B465B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B465B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B465B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B465B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5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Зміцнення матеріально- технічної бази установ і закладів освіти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4.1 Проведення капітальних ремонтів закладів освіти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6C3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48786</w:t>
            </w:r>
          </w:p>
          <w:p w:rsidR="00FC66B7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653,24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3250A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52201</w:t>
            </w:r>
          </w:p>
          <w:p w:rsidR="000C6AB4" w:rsidRPr="003A6DF2" w:rsidRDefault="003250A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627,99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4D4F0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3600</w:t>
            </w:r>
          </w:p>
          <w:p w:rsidR="009C3138" w:rsidRPr="003A6DF2" w:rsidRDefault="004D4F0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000</w:t>
            </w:r>
            <w:r w:rsidR="009C313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Поліпшення умов перебування дітей в закладах освіти </w:t>
            </w:r>
          </w:p>
        </w:tc>
      </w:tr>
      <w:tr w:rsidR="00813FF2" w:rsidRPr="003A6DF2" w:rsidTr="003934CB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8D6" w:rsidRPr="003A6DF2" w:rsidRDefault="003B78D6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6007</w:t>
            </w:r>
          </w:p>
          <w:p w:rsidR="00813FF2" w:rsidRPr="003A6DF2" w:rsidRDefault="003B78D6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089,86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3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3875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42779</w:t>
            </w:r>
          </w:p>
          <w:p w:rsidR="00D666C3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56</w:t>
            </w:r>
            <w:r w:rsidR="00BA082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  <w:r w:rsidR="00BA082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6AB4" w:rsidRPr="003A6DF2" w:rsidRDefault="003250A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52201</w:t>
            </w:r>
          </w:p>
          <w:p w:rsidR="00A0703A" w:rsidRPr="003A6DF2" w:rsidRDefault="003250A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627,99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4D4F0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3600</w:t>
            </w:r>
          </w:p>
          <w:p w:rsidR="009C3138" w:rsidRPr="003A6DF2" w:rsidRDefault="004D4F0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000</w:t>
            </w:r>
            <w:r w:rsidR="009C3138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572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552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4.2 Придбання предметів та обладнання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довгострокового користування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3875" w:rsidRPr="003A6DF2" w:rsidRDefault="007D0D7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lastRenderedPageBreak/>
              <w:t>12</w:t>
            </w:r>
            <w:r w:rsidR="00A80D82"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28</w:t>
            </w:r>
            <w:r w:rsidR="00BA0823"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</w:t>
            </w:r>
          </w:p>
          <w:p w:rsidR="001E119F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976,4</w:t>
            </w:r>
            <w:r w:rsidR="001D6D81"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6AB4" w:rsidRPr="003A6DF2" w:rsidRDefault="00EE0FC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10988</w:t>
            </w:r>
          </w:p>
          <w:p w:rsidR="00A0703A" w:rsidRPr="003A6DF2" w:rsidRDefault="00EE0FC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145</w:t>
            </w:r>
            <w:r w:rsidR="000621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,35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B24A2B" w:rsidRDefault="00B24A2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B24A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594</w:t>
            </w:r>
          </w:p>
          <w:p w:rsidR="00B24A2B" w:rsidRPr="003A6DF2" w:rsidRDefault="00B24A2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24A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350,00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Створення умов для навчання та виховання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дітей в дошкільних, загальноосвітніх та позашкільних навчальних закладах. Енергозбереження, економне використання бюджетних коштів. Забезпечення санітарно-гігієнічних норм щодо утримання дітей в навчальних закладах. Облаштування шкіл меблями, обладнанням, дидактичними матеріалами необхідними для створення освітнього середовища дітей з особливими потребами</w:t>
            </w:r>
          </w:p>
        </w:tc>
      </w:tr>
      <w:tr w:rsidR="00813FF2" w:rsidRPr="003A6DF2" w:rsidTr="003934CB">
        <w:trPr>
          <w:gridAfter w:val="4"/>
          <w:wAfter w:w="1623" w:type="dxa"/>
          <w:trHeight w:val="58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3875" w:rsidRPr="003A6DF2" w:rsidRDefault="00AD106C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10078</w:t>
            </w:r>
          </w:p>
          <w:p w:rsidR="00AD106C" w:rsidRPr="003A6DF2" w:rsidRDefault="00AD106C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780,40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AC2" w:rsidRPr="003A6DF2" w:rsidRDefault="000621D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6641</w:t>
            </w:r>
          </w:p>
          <w:p w:rsidR="00A0703A" w:rsidRPr="003A6DF2" w:rsidRDefault="00D5289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337,35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A2B" w:rsidRPr="003A6DF2" w:rsidRDefault="003338A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6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6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3875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2203</w:t>
            </w:r>
          </w:p>
          <w:p w:rsidR="001E119F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="00A80D82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96</w:t>
            </w:r>
            <w:r w:rsidR="001E119F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6AB4" w:rsidRPr="003A6DF2" w:rsidRDefault="00EE0FC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4346</w:t>
            </w:r>
          </w:p>
          <w:p w:rsidR="00A0703A" w:rsidRPr="003A6DF2" w:rsidRDefault="00EE0FC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808,</w:t>
            </w:r>
            <w:r w:rsidR="009A1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Default="003338A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594</w:t>
            </w:r>
          </w:p>
          <w:p w:rsidR="003338A0" w:rsidRPr="003A6DF2" w:rsidRDefault="003338A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1377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4.3 Забезпечення шкільних бібліотек художньою, довідковою, краєзнавчою літературою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786D" w:rsidRPr="003A6DF2" w:rsidRDefault="00A80D8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62</w:t>
            </w:r>
          </w:p>
          <w:p w:rsidR="00FC66B7" w:rsidRPr="003A6DF2" w:rsidRDefault="00A80D8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399</w:t>
            </w:r>
            <w:r w:rsidR="00B565D1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33472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73</w:t>
            </w:r>
          </w:p>
          <w:p w:rsidR="000C6AB4" w:rsidRPr="003A6DF2" w:rsidRDefault="0033472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910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6D" w:rsidRPr="003A6DF2" w:rsidRDefault="004D4F0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217</w:t>
            </w:r>
          </w:p>
          <w:p w:rsidR="00FC66B7" w:rsidRPr="003A6DF2" w:rsidRDefault="004D4F0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146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Забезпечення рівного доступу до якісних освітніх послуг. Поповнення бібліотечних фондів шкіл</w:t>
            </w: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786D" w:rsidRPr="003A6DF2" w:rsidRDefault="00A80D8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62</w:t>
            </w:r>
          </w:p>
          <w:p w:rsidR="00FC66B7" w:rsidRPr="003A6DF2" w:rsidRDefault="00A80D8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399</w:t>
            </w:r>
            <w:r w:rsidR="00B565D1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786D" w:rsidRPr="003A6DF2" w:rsidRDefault="0033472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73</w:t>
            </w:r>
          </w:p>
          <w:p w:rsidR="00FC66B7" w:rsidRPr="003A6DF2" w:rsidRDefault="0033472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910</w:t>
            </w:r>
            <w:r w:rsidR="000C6AB4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6D" w:rsidRPr="003A6DF2" w:rsidRDefault="004D4F0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217</w:t>
            </w:r>
          </w:p>
          <w:p w:rsidR="00FC66B7" w:rsidRPr="003A6DF2" w:rsidRDefault="004D4F0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146</w:t>
            </w:r>
            <w:r w:rsidR="00FC66B7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12591A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4.4 Використання здоров’язберігаючих технологій в умовах дошкільного закладу: лікувальна гімнастика, рухова казкотерапія, аромотерапія, фіточаї.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Зниження захворювання на грип та ГРВІ серед дітей дошкільного віку, створення сприятливих умов перебування дітей у дошкільному закладі, збереження і укріплення здоров'я дітей</w:t>
            </w: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85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4.5. Будівництво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3F1C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6815" w:rsidRPr="003A6DF2" w:rsidRDefault="000A238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110429</w:t>
            </w:r>
          </w:p>
          <w:p w:rsidR="00A0703A" w:rsidRPr="003A6DF2" w:rsidRDefault="0053266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057,08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Default="004D4F0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64230</w:t>
            </w:r>
          </w:p>
          <w:p w:rsidR="004D4F0B" w:rsidRPr="003A6DF2" w:rsidRDefault="004D4F0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Забезпечення пожежної безпеки, техногенної безпеки та захисту учасників освітнього процесу</w:t>
            </w: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984F9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55825</w:t>
            </w:r>
          </w:p>
          <w:p w:rsidR="00984F99" w:rsidRPr="003A6DF2" w:rsidRDefault="00984F9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702,00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3875" w:rsidRPr="003A6DF2" w:rsidRDefault="003F1C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6815" w:rsidRPr="003A6DF2" w:rsidRDefault="000A238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54603</w:t>
            </w:r>
          </w:p>
          <w:p w:rsidR="00A0703A" w:rsidRPr="003A6DF2" w:rsidRDefault="0053266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355,08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Default="004D4F0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64230</w:t>
            </w:r>
          </w:p>
          <w:p w:rsidR="004D4F0B" w:rsidRPr="003A6DF2" w:rsidRDefault="004D4F0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4.6. Будівництво та проведення капітальних ремонтів закладів освіти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4.7. Реставрація закладів-архітектурних пам’яток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4.8. Забезпечення співфінансування на придбання ноутбуків для педагогічних працівників ЗЗСО (субвенція обласному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бюджету)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7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4.9. Створення безбар’єрного освітнього середовища в закладах освіти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рівних можливостей вільного доступу до освіти і безбар’єрність для учасників освітнього процесу</w:t>
            </w: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 (спеціальний фонд)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6113</w:t>
            </w:r>
            <w:r w:rsidR="00BA082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</w:t>
            </w:r>
          </w:p>
          <w:p w:rsidR="00452ABB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  <w:r w:rsidR="00BE061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28,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EE0FC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173692</w:t>
            </w:r>
          </w:p>
          <w:p w:rsidR="00EE0FC2" w:rsidRPr="003A6DF2" w:rsidRDefault="00EE0FC2" w:rsidP="00EE0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740,42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4D4F0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68641</w:t>
            </w:r>
          </w:p>
          <w:p w:rsidR="00FC66B7" w:rsidRPr="003A6DF2" w:rsidRDefault="004D4F0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496</w:t>
            </w:r>
            <w:r w:rsidR="009C313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AD106C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16085</w:t>
            </w:r>
          </w:p>
          <w:p w:rsidR="003B78D6" w:rsidRPr="003A6DF2" w:rsidRDefault="00AD106C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870</w:t>
            </w:r>
            <w:r w:rsidR="003B78D6"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,26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04A47" w:rsidRPr="003A6DF2" w:rsidRDefault="000621D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6641</w:t>
            </w:r>
          </w:p>
          <w:p w:rsidR="00A0703A" w:rsidRPr="003A6DF2" w:rsidRDefault="000C584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337,35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984F9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55825</w:t>
            </w:r>
          </w:p>
          <w:p w:rsidR="00984F99" w:rsidRPr="003A6DF2" w:rsidRDefault="00984F9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702,00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724E4" w:rsidRPr="003A6DF2" w:rsidRDefault="00A80D8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4504</w:t>
            </w:r>
            <w:r w:rsidR="00BA082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</w:t>
            </w:r>
          </w:p>
          <w:p w:rsidR="003B78D6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158,38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EE0FC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111225</w:t>
            </w:r>
          </w:p>
          <w:p w:rsidR="00A0703A" w:rsidRPr="003A6DF2" w:rsidRDefault="00EE0FC2" w:rsidP="00A72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701,07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4D4F0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68641</w:t>
            </w:r>
          </w:p>
          <w:p w:rsidR="00FC66B7" w:rsidRPr="003A6DF2" w:rsidRDefault="004D4F0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496</w:t>
            </w:r>
            <w:r w:rsidR="009C313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12591A" w:rsidTr="003934CB">
        <w:trPr>
          <w:gridAfter w:val="4"/>
          <w:wAfter w:w="1623" w:type="dxa"/>
          <w:trHeight w:val="49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Робота з обдарованими дітьми та молоддю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Відзначення переможців обласних та всеукраїнських олімпіад, конкурсів, змагань (премії міського голови, грамоти, подарунки, тощо)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E699B" w:rsidRDefault="002E699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FC66B7" w:rsidRPr="003A6DF2" w:rsidRDefault="005D11C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5D11C4" w:rsidRPr="003A6DF2" w:rsidRDefault="005D11C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C6AB4" w:rsidRPr="003A6DF2" w:rsidRDefault="002E699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74</w:t>
            </w:r>
          </w:p>
          <w:p w:rsidR="009C3138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205</w:t>
            </w:r>
            <w:r w:rsidR="009C313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системи виявлення і відбору обдарованої молоді та надання їй соціально-педагогічної та матеріальної підтримки.</w:t>
            </w:r>
          </w:p>
        </w:tc>
      </w:tr>
      <w:tr w:rsidR="00813FF2" w:rsidRPr="003A6DF2" w:rsidTr="003934CB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768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A13F7" w:rsidRDefault="009A13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5D11C4" w:rsidRPr="003A6DF2" w:rsidRDefault="005D11C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5D11C4" w:rsidRPr="003A6DF2" w:rsidRDefault="005D11C4" w:rsidP="00E15F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C6AB4" w:rsidRPr="003A6DF2" w:rsidRDefault="009A13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74</w:t>
            </w:r>
          </w:p>
          <w:p w:rsidR="009C3138" w:rsidRPr="003A6DF2" w:rsidRDefault="005B5013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205</w:t>
            </w:r>
            <w:r w:rsidR="00E15F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12591A" w:rsidTr="003934CB">
        <w:trPr>
          <w:gridAfter w:val="4"/>
          <w:wAfter w:w="1623" w:type="dxa"/>
          <w:trHeight w:val="46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6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Підвищення статусу керівних та педагогічних працівників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Надбавка директорам та педагогам за складність та напруженість в роботі, впровадження нових освітніх програм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A60B1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1338</w:t>
            </w:r>
          </w:p>
          <w:p w:rsidR="00FC66B7" w:rsidRPr="003A6DF2" w:rsidRDefault="00A60B1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533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82628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1502</w:t>
            </w:r>
          </w:p>
          <w:p w:rsidR="00FC66B7" w:rsidRPr="003A6DF2" w:rsidRDefault="0082628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951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1935</w:t>
            </w:r>
          </w:p>
          <w:p w:rsidR="00FC66B7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520</w:t>
            </w:r>
            <w:r w:rsidR="009C313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Підвищення статусу керівних та педагогічних працівників, забезпечення ефективного механізму їх фінансової підтримки.</w:t>
            </w:r>
          </w:p>
        </w:tc>
      </w:tr>
      <w:tr w:rsidR="00FC66B7" w:rsidRPr="003A6DF2" w:rsidTr="003934CB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648</w:t>
            </w:r>
          </w:p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017,00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814</w:t>
            </w:r>
          </w:p>
          <w:p w:rsidR="00FC66B7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058,00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874</w:t>
            </w:r>
          </w:p>
          <w:p w:rsidR="009C3138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981</w:t>
            </w:r>
            <w:r w:rsidR="009C3138"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3934CB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A60B1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690</w:t>
            </w:r>
          </w:p>
          <w:p w:rsidR="00FC66B7" w:rsidRPr="003A6DF2" w:rsidRDefault="00A60B1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516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82628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688</w:t>
            </w:r>
          </w:p>
          <w:p w:rsidR="00FC66B7" w:rsidRPr="003A6DF2" w:rsidRDefault="0082628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893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1060</w:t>
            </w:r>
          </w:p>
          <w:p w:rsidR="00FC66B7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539</w:t>
            </w:r>
            <w:r w:rsidR="009C313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3934CB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E15FE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E15FE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E15FE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12591A" w:rsidTr="003934CB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Соціально-правовий захист учасників освітнього процесу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7.1. Організація відпочинку на базі установ та закладів освіти дітей пільгових категорій передбачених законодавством України, дітей та діти які опинились у складних життєвих обставинах.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6CF" w:rsidRDefault="00E036C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080F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013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941</w:t>
            </w:r>
          </w:p>
          <w:p w:rsidR="00B4723D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631</w:t>
            </w:r>
            <w:r w:rsidR="009C313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Підвищення якості та різноманітності надання дітям послуг з  відпочинку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</w:tr>
      <w:tr w:rsidR="00B4723D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60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55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6CF" w:rsidRDefault="00E036C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B4723D" w:rsidRPr="003A6DF2" w:rsidRDefault="00E036C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080F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941</w:t>
            </w:r>
          </w:p>
          <w:p w:rsidR="00B4723D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631</w:t>
            </w:r>
            <w:r w:rsidR="009C3138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5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7.2.Організація оздоровлення та відпочинку шляхом придбання путівок та перевезення дітей, які потребують особливої соціальної уваги й підтримки згідно з чинним законодавством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959</w:t>
            </w:r>
          </w:p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490,00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4723D" w:rsidRPr="003A6DF2" w:rsidTr="003934CB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959</w:t>
            </w:r>
          </w:p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490,00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7.3. Компенсація на придбання шкільної та спортивної форми для дітей-сиріт та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позбавлених батьківського піклування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Павлоградської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490</w:t>
            </w:r>
          </w:p>
          <w:p w:rsidR="00B4723D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523</w:t>
            </w:r>
            <w:r w:rsidR="00B4723D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F74D5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664</w:t>
            </w:r>
          </w:p>
          <w:p w:rsidR="00B4723D" w:rsidRPr="003A6DF2" w:rsidRDefault="00F74D5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425</w:t>
            </w:r>
            <w:r w:rsidR="00175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657</w:t>
            </w:r>
          </w:p>
          <w:p w:rsidR="00B4723D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141</w:t>
            </w:r>
            <w:r w:rsidR="00B4723D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490</w:t>
            </w:r>
          </w:p>
          <w:p w:rsidR="00B4723D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523</w:t>
            </w:r>
            <w:r w:rsidR="00B4723D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F74D5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664</w:t>
            </w:r>
          </w:p>
          <w:p w:rsidR="00B4723D" w:rsidRPr="003A6DF2" w:rsidRDefault="00F74D5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425</w:t>
            </w:r>
            <w:r w:rsidR="00175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657</w:t>
            </w:r>
          </w:p>
          <w:p w:rsidR="00B4723D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141</w:t>
            </w:r>
            <w:r w:rsidR="00B4723D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23D" w:rsidRPr="003A6DF2" w:rsidRDefault="00B4723D" w:rsidP="0066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7.4. Придбання новорічних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подарунків для дітей з ООП</w:t>
            </w:r>
            <w:r w:rsidR="00667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дітей з інвалідністю</w:t>
            </w:r>
            <w:r w:rsidR="00667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та дітей родини яких опинилися в складних життєвих умовах,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які навчаються в закладах загальної середньої освіти, закладах дошкільної освіти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776A9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78</w:t>
            </w:r>
          </w:p>
          <w:p w:rsidR="00B4723D" w:rsidRPr="003A6DF2" w:rsidRDefault="00776A9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840</w:t>
            </w:r>
            <w:r w:rsidR="00B4723D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2C78B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141</w:t>
            </w:r>
          </w:p>
          <w:p w:rsidR="00B4723D" w:rsidRPr="003A6DF2" w:rsidRDefault="002C78B3" w:rsidP="0003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534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103</w:t>
            </w:r>
          </w:p>
          <w:p w:rsidR="00B4723D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740</w:t>
            </w:r>
            <w:r w:rsidR="00B4723D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776A9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78</w:t>
            </w:r>
          </w:p>
          <w:p w:rsidR="00B4723D" w:rsidRPr="003A6DF2" w:rsidRDefault="00776A9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840</w:t>
            </w:r>
            <w:r w:rsidR="00B4723D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2C78B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141</w:t>
            </w:r>
          </w:p>
          <w:p w:rsidR="00B4723D" w:rsidRPr="003A6DF2" w:rsidRDefault="002C78B3" w:rsidP="0003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534</w:t>
            </w:r>
            <w:r w:rsidR="000C6AB4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103</w:t>
            </w:r>
          </w:p>
          <w:p w:rsidR="00B4723D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740</w:t>
            </w:r>
            <w:r w:rsidR="00B4723D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3934CB">
        <w:trPr>
          <w:gridAfter w:val="4"/>
          <w:wAfter w:w="1623" w:type="dxa"/>
          <w:trHeight w:val="646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3934CB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 (спеціальний фонд)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  <w:bookmarkStart w:id="0" w:name="_GoBack"/>
            <w:bookmarkEnd w:id="0"/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29620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</w:t>
            </w:r>
            <w:r w:rsidR="00DC637B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</w:t>
            </w:r>
            <w:r w:rsidR="00BA082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</w:t>
            </w:r>
          </w:p>
          <w:p w:rsidR="00921E85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853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F74D5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805</w:t>
            </w:r>
          </w:p>
          <w:p w:rsidR="00921E85" w:rsidRPr="003A6DF2" w:rsidRDefault="00F74D5E" w:rsidP="0003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959</w:t>
            </w:r>
            <w:r w:rsidR="00175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1702</w:t>
            </w:r>
          </w:p>
          <w:p w:rsidR="00921E85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512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921E85" w:rsidRPr="003A6DF2" w:rsidTr="003934CB">
        <w:trPr>
          <w:gridAfter w:val="4"/>
          <w:wAfter w:w="1623" w:type="dxa"/>
          <w:trHeight w:val="3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3934CB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1528</w:t>
            </w:r>
          </w:p>
          <w:p w:rsidR="00921E85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853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F74D5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805</w:t>
            </w:r>
          </w:p>
          <w:p w:rsidR="00921E85" w:rsidRPr="003A6DF2" w:rsidRDefault="00F74D5E" w:rsidP="0003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959</w:t>
            </w:r>
            <w:r w:rsidR="00175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1702</w:t>
            </w:r>
          </w:p>
          <w:p w:rsidR="00921E85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512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3934CB">
        <w:trPr>
          <w:gridAfter w:val="4"/>
          <w:wAfter w:w="1623" w:type="dxa"/>
          <w:trHeight w:val="197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Забезпечення безкоштовного харчування 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дітей у закладах освіти 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FBC" w:rsidRPr="00B472A8" w:rsidRDefault="00921E85" w:rsidP="000D3FBC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472A8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8.1.  Організація безкоштовного харчування учнів </w:t>
            </w:r>
            <w:r w:rsidR="00B4723D" w:rsidRPr="00B472A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472A8">
              <w:rPr>
                <w:rFonts w:ascii="Times New Roman" w:hAnsi="Times New Roman"/>
                <w:sz w:val="24"/>
                <w:szCs w:val="24"/>
                <w:lang w:val="uk-UA"/>
              </w:rPr>
              <w:t>1-</w:t>
            </w:r>
            <w:r w:rsidR="000D3FBC" w:rsidRPr="00B472A8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B472A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класів в ліцеях та </w:t>
            </w:r>
            <w:r w:rsidRPr="00B472A8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гімназіях</w:t>
            </w:r>
            <w:r w:rsidR="000D3FBC" w:rsidRPr="00B472A8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921E85" w:rsidRPr="00B472A8" w:rsidRDefault="000D3FBC" w:rsidP="000D3FBC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472A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01.09.2025 організація безкоштовного харчування учнів  5-11 класів в ліцеях та гімназіях </w:t>
            </w:r>
            <w:r w:rsidR="00921E85" w:rsidRPr="00B472A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B472A8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Павлоградської міської </w:t>
            </w: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C15A0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7637</w:t>
            </w:r>
          </w:p>
          <w:p w:rsidR="00921E85" w:rsidRPr="00B472A8" w:rsidRDefault="00C15A0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925,48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175336" w:rsidRDefault="00FB7C7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54494</w:t>
            </w:r>
          </w:p>
          <w:p w:rsidR="00921E85" w:rsidRPr="00175336" w:rsidRDefault="00175336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702,00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00633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55973</w:t>
            </w:r>
          </w:p>
          <w:p w:rsidR="00921E85" w:rsidRPr="003A6DF2" w:rsidRDefault="0000633E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096</w:t>
            </w:r>
            <w:r w:rsidR="009D7DA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3934CB">
        <w:trPr>
          <w:gridAfter w:val="4"/>
          <w:wAfter w:w="1623" w:type="dxa"/>
          <w:trHeight w:val="64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B472A8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B472A8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C15A0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4700</w:t>
            </w:r>
          </w:p>
          <w:p w:rsidR="00921E85" w:rsidRPr="00B472A8" w:rsidRDefault="00C15A0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</w:t>
            </w:r>
            <w:r w:rsidR="00921E85"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175336" w:rsidRDefault="00175336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25634</w:t>
            </w:r>
          </w:p>
          <w:p w:rsidR="00921E85" w:rsidRPr="00B472A8" w:rsidRDefault="00175336" w:rsidP="006E2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300</w:t>
            </w:r>
            <w:r w:rsidR="00A86B29"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E15FEE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3934CB">
        <w:trPr>
          <w:gridAfter w:val="4"/>
          <w:wAfter w:w="1623" w:type="dxa"/>
          <w:trHeight w:val="243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B472A8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B472A8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E15FEE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E15FEE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E15FEE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3934CB">
        <w:trPr>
          <w:gridAfter w:val="4"/>
          <w:wAfter w:w="1623" w:type="dxa"/>
          <w:trHeight w:val="251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B472A8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B472A8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C15A0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2937</w:t>
            </w:r>
          </w:p>
          <w:p w:rsidR="00921E85" w:rsidRPr="00B472A8" w:rsidRDefault="00C15A09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725,48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703A" w:rsidRPr="00B472A8" w:rsidRDefault="00FB7C7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28860</w:t>
            </w:r>
          </w:p>
          <w:p w:rsidR="00921E85" w:rsidRPr="00B472A8" w:rsidRDefault="004717F7" w:rsidP="00175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402,</w:t>
            </w:r>
            <w:r w:rsidR="00175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00633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55973</w:t>
            </w:r>
          </w:p>
          <w:p w:rsidR="00921E85" w:rsidRPr="003A6DF2" w:rsidRDefault="0000633E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096</w:t>
            </w:r>
            <w:r w:rsidR="009D7DA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3934CB">
        <w:trPr>
          <w:gridAfter w:val="4"/>
          <w:wAfter w:w="1623" w:type="dxa"/>
          <w:trHeight w:val="64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3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614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263" w:rsidRPr="003A6DF2" w:rsidRDefault="006E2263" w:rsidP="003A6DF2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</w:pPr>
            <w:r w:rsidRPr="003A6DF2">
              <w:rPr>
                <w:rFonts w:ascii="Times New Roman" w:hAnsi="Times New Roman"/>
                <w:sz w:val="24"/>
                <w:szCs w:val="24"/>
                <w:lang w:val="uk-UA"/>
              </w:rPr>
              <w:t>8.2. Організація безкоштовного харчування дітей:</w:t>
            </w:r>
          </w:p>
          <w:p w:rsidR="006E2263" w:rsidRPr="003A6DF2" w:rsidRDefault="006E2263" w:rsidP="003A6DF2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A6DF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в початковій школі, ліцеях та гімназіях, закладах дошкільної освіти міста наступних категорій: 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t>-діти-сироти;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t>-діти, позбавлені батьківського піклування;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t>-діти з особливими освітніми потребами, які навчаються у спеціальних та інклюзивних класах (групах);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t>-діти з малозабезпечених сімей;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t xml:space="preserve">-діти з числа осіб, визначених у </w:t>
            </w:r>
            <w:hyperlink r:id="rId7" w:anchor="n147" w:tgtFrame="_blank" w:history="1">
              <w:r w:rsidRPr="003A6DF2">
                <w:rPr>
                  <w:rStyle w:val="a3"/>
                  <w:rFonts w:ascii="Times New Roman" w:hAnsi="Times New Roman" w:cs="Times New Roman"/>
                  <w:color w:val="000099"/>
                  <w:lang w:val="uk-UA"/>
                </w:rPr>
                <w:t>статтях 10</w:t>
              </w:r>
            </w:hyperlink>
            <w:r w:rsidRPr="003A6DF2">
              <w:rPr>
                <w:rFonts w:ascii="Times New Roman" w:hAnsi="Times New Roman" w:cs="Times New Roman"/>
                <w:color w:val="333333"/>
                <w:lang w:val="uk-UA"/>
              </w:rPr>
              <w:t> та </w:t>
            </w:r>
            <w:hyperlink r:id="rId8" w:anchor="n656" w:tgtFrame="_blank" w:history="1">
              <w:r w:rsidRPr="003A6DF2">
                <w:rPr>
                  <w:rStyle w:val="a3"/>
                  <w:rFonts w:ascii="Times New Roman" w:hAnsi="Times New Roman" w:cs="Times New Roman"/>
                  <w:color w:val="000099"/>
                  <w:lang w:val="uk-UA"/>
                </w:rPr>
                <w:t>10</w:t>
              </w:r>
            </w:hyperlink>
            <w:hyperlink r:id="rId9" w:anchor="n656" w:tgtFrame="_blank" w:history="1">
              <w:r w:rsidRPr="003A6DF2">
                <w:rPr>
                  <w:rStyle w:val="a3"/>
                  <w:rFonts w:ascii="Times New Roman" w:hAnsi="Times New Roman" w:cs="Times New Roman"/>
                  <w:bCs/>
                  <w:color w:val="000099"/>
                  <w:vertAlign w:val="superscript"/>
                  <w:lang w:val="uk-UA"/>
                </w:rPr>
                <w:t>-1</w:t>
              </w:r>
            </w:hyperlink>
            <w:r w:rsidRPr="003A6DF2">
              <w:rPr>
                <w:rStyle w:val="a3"/>
                <w:rFonts w:ascii="Times New Roman" w:hAnsi="Times New Roman" w:cs="Times New Roman"/>
                <w:bCs/>
                <w:color w:val="000099"/>
                <w:vertAlign w:val="superscript"/>
                <w:lang w:val="uk-UA"/>
              </w:rPr>
              <w:t xml:space="preserve"> </w:t>
            </w:r>
            <w:r w:rsidRPr="003A6DF2">
              <w:rPr>
                <w:rFonts w:ascii="Times New Roman" w:hAnsi="Times New Roman" w:cs="Times New Roman"/>
                <w:lang w:val="uk-UA"/>
              </w:rPr>
              <w:t xml:space="preserve">закону України «Про статус ветеранів війни, гарантії їх соціального захисту» </w:t>
            </w:r>
            <w:r w:rsidRPr="003A6DF2">
              <w:rPr>
                <w:rFonts w:ascii="Times New Roman" w:hAnsi="Times New Roman" w:cs="Times New Roman"/>
                <w:i/>
                <w:lang w:val="uk-UA"/>
              </w:rPr>
              <w:t>(д</w:t>
            </w:r>
            <w:r w:rsidRPr="003A6DF2">
              <w:rPr>
                <w:rFonts w:ascii="Times New Roman" w:hAnsi="Times New Roman" w:cs="Times New Roman"/>
                <w:i/>
                <w:color w:val="212529"/>
                <w:lang w:val="uk-UA"/>
              </w:rPr>
              <w:t>іти загиблих (померлих) ветеранів війни, Захисників та Захисниць України за наявності відповідного посвідчення)</w:t>
            </w:r>
            <w:r w:rsidRPr="003A6DF2">
              <w:rPr>
                <w:rFonts w:ascii="Times New Roman" w:hAnsi="Times New Roman" w:cs="Times New Roman"/>
                <w:i/>
                <w:lang w:val="uk-UA"/>
              </w:rPr>
              <w:t>;</w:t>
            </w:r>
          </w:p>
          <w:p w:rsidR="006E2263" w:rsidRPr="003A6DF2" w:rsidRDefault="006E2263" w:rsidP="003A6DF2">
            <w:pPr>
              <w:pStyle w:val="HTML0"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color w:val="212529"/>
                <w:sz w:val="24"/>
                <w:szCs w:val="24"/>
                <w:lang w:val="uk-UA"/>
              </w:rPr>
            </w:pPr>
            <w:r w:rsidRPr="003A6D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діти, батьки яких загинули/безвісти зникли/перебувають у полоні при </w:t>
            </w:r>
            <w:r w:rsidRPr="003A6D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безпосередній участі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 без відповідного статусу </w:t>
            </w:r>
            <w:r w:rsidRPr="003A6DF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до його встановлення за наявності підтверджуючих документів військових підрозділів та виписки з Єдиного реєстру безвісти зниклих за особливих обставин;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t>-діти з числа внутрішньо-переміщених осіб та діти, які мають статус дитини, яка постраждала внаслідок воєнних дій і збройних конфліктів;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Style w:val="rvts0"/>
                <w:rFonts w:ascii="Times New Roman" w:hAnsi="Times New Roman" w:cs="Times New Roman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t>-</w:t>
            </w:r>
            <w:r w:rsidRPr="003A6DF2">
              <w:rPr>
                <w:rStyle w:val="rvts0"/>
                <w:rFonts w:ascii="Times New Roman" w:hAnsi="Times New Roman" w:cs="Times New Roman"/>
                <w:lang w:val="uk-UA"/>
              </w:rPr>
              <w:t xml:space="preserve"> діти, </w:t>
            </w:r>
            <w:r w:rsidRPr="003A6DF2">
              <w:rPr>
                <w:rFonts w:ascii="Times New Roman" w:hAnsi="Times New Roman" w:cs="Times New Roman"/>
                <w:color w:val="333333"/>
                <w:lang w:val="uk-UA"/>
              </w:rPr>
              <w:t>які постраждали внаслідок Чорнобильської катастрофи та мають відповідне посвідчення</w:t>
            </w:r>
            <w:r w:rsidRPr="003A6DF2">
              <w:rPr>
                <w:rStyle w:val="rvts0"/>
                <w:rFonts w:ascii="Times New Roman" w:hAnsi="Times New Roman" w:cs="Times New Roman"/>
                <w:lang w:val="uk-UA"/>
              </w:rPr>
              <w:t>;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t>-діти, сім’ї яких опинилися в складних життєвих обставинах (за довідками служби у справах дітей).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Style w:val="rvts0"/>
                <w:rFonts w:ascii="Times New Roman" w:hAnsi="Times New Roman" w:cs="Times New Roman"/>
                <w:b/>
                <w:lang w:val="uk-UA"/>
              </w:rPr>
            </w:pPr>
            <w:r w:rsidRPr="003A6DF2">
              <w:rPr>
                <w:rFonts w:ascii="Times New Roman" w:hAnsi="Times New Roman" w:cs="Times New Roman"/>
                <w:b/>
                <w:lang w:val="uk-UA"/>
              </w:rPr>
              <w:t>У початковій школі, ліцеях та гімназіях :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t>-Діти працівників органів внутрішніх справ, які загинули під час виконання службових обов’язків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3A6DF2">
              <w:rPr>
                <w:rStyle w:val="rvts0"/>
                <w:rFonts w:ascii="Times New Roman" w:hAnsi="Times New Roman" w:cs="Times New Roman"/>
                <w:b/>
                <w:lang w:val="uk-UA"/>
              </w:rPr>
              <w:lastRenderedPageBreak/>
              <w:t>у з</w:t>
            </w:r>
            <w:r w:rsidRPr="003A6DF2">
              <w:rPr>
                <w:rFonts w:ascii="Times New Roman" w:hAnsi="Times New Roman" w:cs="Times New Roman"/>
                <w:b/>
                <w:color w:val="000000"/>
                <w:lang w:val="uk-UA"/>
              </w:rPr>
              <w:t>акладах дошкільної освіти та закладах освіти  з дошкільним відділенням: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Style w:val="rvts0"/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3A6DF2">
              <w:rPr>
                <w:rStyle w:val="rvts0"/>
                <w:rFonts w:ascii="Times New Roman" w:hAnsi="Times New Roman" w:cs="Times New Roman"/>
                <w:lang w:val="uk-UA"/>
              </w:rPr>
              <w:t>- діти з інвалідністю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2529"/>
                <w:u w:val="single"/>
                <w:lang w:val="uk-UA"/>
              </w:rPr>
            </w:pPr>
            <w:r w:rsidRPr="003A6DF2">
              <w:rPr>
                <w:rFonts w:ascii="Times New Roman" w:hAnsi="Times New Roman" w:cs="Times New Roman"/>
                <w:b/>
                <w:color w:val="212529"/>
                <w:u w:val="single"/>
                <w:lang w:val="uk-UA"/>
              </w:rPr>
              <w:t>Оплата за харчування складає 50% :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2529"/>
                <w:lang w:val="uk-UA"/>
              </w:rPr>
            </w:pPr>
            <w:r w:rsidRPr="003A6DF2">
              <w:rPr>
                <w:rFonts w:ascii="Times New Roman" w:hAnsi="Times New Roman" w:cs="Times New Roman"/>
                <w:b/>
                <w:lang w:val="uk-UA"/>
              </w:rPr>
              <w:t>У початковій школі, ліцеях та гімназіях, закладах дошкільної освіти міста</w:t>
            </w:r>
          </w:p>
          <w:p w:rsidR="006E2263" w:rsidRPr="003A6DF2" w:rsidRDefault="006E2263" w:rsidP="003A6DF2">
            <w:pPr>
              <w:pStyle w:val="HTML0"/>
              <w:shd w:val="clear" w:color="auto" w:fill="FFFFFF"/>
              <w:jc w:val="center"/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3A6D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-діти, батьки яких мають статус ветеранів війни, учасників бойових дій, осіб  з інвалідністю 1,2,3 групи внаслідок війни, учасників війни </w:t>
            </w:r>
            <w:r w:rsidRPr="003A6DF2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  <w:lang w:val="uk-UA"/>
              </w:rPr>
              <w:t>за наявності відповідного посвідчення;</w:t>
            </w:r>
          </w:p>
          <w:p w:rsidR="006E2263" w:rsidRPr="003A6DF2" w:rsidRDefault="006E2263" w:rsidP="003A6DF2">
            <w:pPr>
              <w:pStyle w:val="HTML0"/>
              <w:shd w:val="clear" w:color="auto" w:fill="FFFFFF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3A6D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- діти, батьки яких брали/беруть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за наявності відповідної довідки згідно з додатком 6, затвердженого постановою КМУ № 1193 від 21.10.2022р.;</w:t>
            </w:r>
          </w:p>
          <w:p w:rsidR="006E2263" w:rsidRPr="003A6DF2" w:rsidRDefault="006E2263" w:rsidP="003A6DF2">
            <w:pPr>
              <w:pStyle w:val="HTML0"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color w:val="212529"/>
                <w:sz w:val="24"/>
                <w:szCs w:val="24"/>
                <w:lang w:val="uk-UA"/>
              </w:rPr>
            </w:pPr>
            <w:r w:rsidRPr="003A6D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-діти, брати та сестри яких загинули/безвісти </w:t>
            </w:r>
            <w:r w:rsidRPr="003A6D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зникли/ перебувають у полоні при безпосередній участі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 </w:t>
            </w:r>
            <w:r w:rsidRPr="003A6DF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(в т.ч. у випадках до встановлення відповідного статусу за наявності підтверджуючих документів військових підрозділів та виписки з Єдиного реєстру безвісти зниклих за особливих обставин);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Style w:val="rvts0"/>
                <w:rFonts w:ascii="Times New Roman" w:hAnsi="Times New Roman" w:cs="Times New Roman"/>
                <w:lang w:val="uk-UA"/>
              </w:rPr>
            </w:pPr>
            <w:r w:rsidRPr="003A6DF2">
              <w:rPr>
                <w:rStyle w:val="rvts0"/>
                <w:rFonts w:ascii="Times New Roman" w:hAnsi="Times New Roman" w:cs="Times New Roman"/>
                <w:b/>
                <w:lang w:val="uk-UA"/>
              </w:rPr>
              <w:t>у з</w:t>
            </w:r>
            <w:r w:rsidRPr="003A6DF2">
              <w:rPr>
                <w:rFonts w:ascii="Times New Roman" w:hAnsi="Times New Roman" w:cs="Times New Roman"/>
                <w:b/>
                <w:color w:val="000000"/>
                <w:lang w:val="uk-UA"/>
              </w:rPr>
              <w:t>акладах дошкільної освіти та закладах освіти  з дошкільним відділенням: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hAnsi="Times New Roman" w:cs="Times New Roman"/>
                <w:color w:val="212529"/>
                <w:lang w:val="uk-UA"/>
              </w:rPr>
              <w:t>- діти із сімей, які мають трьох і більше дітей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8015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207,52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53266A" w:rsidRDefault="0003598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7550</w:t>
            </w:r>
          </w:p>
          <w:p w:rsidR="0053266A" w:rsidRPr="0053266A" w:rsidRDefault="0003598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454</w:t>
            </w:r>
            <w:r w:rsidR="0053266A" w:rsidRPr="00532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00633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15549</w:t>
            </w:r>
          </w:p>
          <w:p w:rsidR="006E2263" w:rsidRPr="003A6DF2" w:rsidRDefault="0000633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611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Соціальний захист учасників освітнього процесу</w:t>
            </w:r>
          </w:p>
        </w:tc>
      </w:tr>
      <w:tr w:rsidR="006E2263" w:rsidRPr="003A6DF2" w:rsidTr="003934CB">
        <w:trPr>
          <w:gridAfter w:val="4"/>
          <w:wAfter w:w="1623" w:type="dxa"/>
          <w:trHeight w:val="410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53266A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32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265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53266A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32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131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8015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207,52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53266A" w:rsidRDefault="0003598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7550</w:t>
            </w:r>
          </w:p>
          <w:p w:rsidR="004717F7" w:rsidRPr="0053266A" w:rsidRDefault="0003598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454</w:t>
            </w:r>
            <w:r w:rsidR="0053266A" w:rsidRPr="00532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00633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15549</w:t>
            </w:r>
          </w:p>
          <w:p w:rsidR="006E2263" w:rsidRPr="003A6DF2" w:rsidRDefault="0000633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611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1275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74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9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Організація безкоштовного підвезення учнів до навчальних закладів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9.1 Забезпечення підвезення учнів м. Павлограда з особливими освітніми потребами до закладів освіти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  <w:t>міста Дніпро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A84CC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B269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763</w:t>
            </w:r>
          </w:p>
          <w:p w:rsidR="006E2263" w:rsidRPr="003A6DF2" w:rsidRDefault="006B269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278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умов для навчання і виховання дітей з особливими освітніми потребами</w:t>
            </w: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A84CC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B269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763</w:t>
            </w:r>
          </w:p>
          <w:p w:rsidR="006E2263" w:rsidRPr="003A6DF2" w:rsidRDefault="006B269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278</w:t>
            </w:r>
            <w:r w:rsidR="006E226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576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9.2 Впровадження програми "Проїзний квиток" для учнів з віддалених районів міста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A84CC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9360,00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A01ABC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427</w:t>
            </w:r>
          </w:p>
          <w:p w:rsidR="006E2263" w:rsidRPr="003A6DF2" w:rsidRDefault="00A01ABC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800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Безкоштовний проїзд для учнів з віддалених районів проживання</w:t>
            </w: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A84CC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9360,00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A01ABC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427</w:t>
            </w:r>
          </w:p>
          <w:p w:rsidR="006E2263" w:rsidRPr="003A6DF2" w:rsidRDefault="00A01ABC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800</w:t>
            </w:r>
            <w:r w:rsidR="006E226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9.3 Забезпечення підвезення  учнів 1-11 класів, які мешкають в районі  вул. Олени Пчілки та вул. Івана Богуна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Ліцеїв № 1,  9, 17, початкова школа 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1125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565,00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5F4B1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1252</w:t>
            </w:r>
          </w:p>
          <w:p w:rsidR="006E2263" w:rsidRPr="003A6DF2" w:rsidRDefault="00A84CC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300</w:t>
            </w:r>
            <w:r w:rsidR="00657B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396A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1897</w:t>
            </w:r>
          </w:p>
          <w:p w:rsidR="006E2263" w:rsidRPr="003A6DF2" w:rsidRDefault="00396A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338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Підвезення дітей буде здійснюватись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за рахунок оренди автобуса, проведеної за програмою "ProZorro"</w:t>
            </w:r>
          </w:p>
        </w:tc>
      </w:tr>
      <w:tr w:rsidR="006E2263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1125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565,00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5F4B1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1252</w:t>
            </w:r>
          </w:p>
          <w:p w:rsidR="006E2263" w:rsidRPr="003A6DF2" w:rsidRDefault="00A84CC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300</w:t>
            </w:r>
            <w:r w:rsidR="00657B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396A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1897</w:t>
            </w:r>
          </w:p>
          <w:p w:rsidR="006E2263" w:rsidRPr="003A6DF2" w:rsidRDefault="00396A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338</w:t>
            </w:r>
            <w:r w:rsidR="006E226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9.4 Підвезення учнів з особливими освітніми потребами з віддалених мікрорайонів міста до місця навчання (від ЗДО № 8 (вул. Олени Пчілки, 113) до Павлоградського міського ліцею (вул. Західнодонбаська, 29а)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A84CC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49319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516</w:t>
            </w:r>
          </w:p>
          <w:p w:rsidR="006E2263" w:rsidRPr="003A6DF2" w:rsidRDefault="0049319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258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умов для навчання і виховання дітей з особливими освітніми потребами</w:t>
            </w:r>
          </w:p>
        </w:tc>
      </w:tr>
      <w:tr w:rsidR="006E2263" w:rsidRPr="003A6DF2" w:rsidTr="003934CB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A84CC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49319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516</w:t>
            </w:r>
          </w:p>
          <w:p w:rsidR="006E2263" w:rsidRPr="003A6DF2" w:rsidRDefault="0049319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258</w:t>
            </w:r>
            <w:r w:rsidR="006E226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558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9.5. Підвезення учнів від Початкової школи-закладу дошкільної освіти № 14 «Яскраві зірочки» до Ліцею №12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1410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5F4B1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1018</w:t>
            </w:r>
          </w:p>
          <w:p w:rsidR="006E2263" w:rsidRPr="003A6DF2" w:rsidRDefault="00A84CC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918,8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DB384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1622</w:t>
            </w:r>
          </w:p>
          <w:p w:rsidR="006E2263" w:rsidRPr="003A6DF2" w:rsidRDefault="00DB384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028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Підвезення дітей буде здійснюватись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за рахунок оренди автобуса проведеної за програмою "ProZorro"</w:t>
            </w:r>
          </w:p>
        </w:tc>
      </w:tr>
      <w:tr w:rsidR="006E2263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1410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5F4B1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1018</w:t>
            </w:r>
          </w:p>
          <w:p w:rsidR="006E2263" w:rsidRPr="003A6DF2" w:rsidRDefault="00A84CC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918,8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DB384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1622</w:t>
            </w:r>
          </w:p>
          <w:p w:rsidR="006E2263" w:rsidRPr="003A6DF2" w:rsidRDefault="00DB384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028</w:t>
            </w:r>
            <w:r w:rsidR="006E226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24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9.6. Підвезення учнів від закладів загальної середньої освіти до осередку на базі ПМЛ для проведення предмету «Захист України»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5F4B1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336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1A417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1505</w:t>
            </w:r>
          </w:p>
          <w:p w:rsidR="006E2263" w:rsidRPr="003A6DF2" w:rsidRDefault="001A417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196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Підвезення дітей буде здійснюватись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за рахунок оренди автобуса проведеної за програмою "ProZorro"</w:t>
            </w: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5F4B1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336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1A417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1505</w:t>
            </w:r>
          </w:p>
          <w:p w:rsidR="006E2263" w:rsidRPr="003A6DF2" w:rsidRDefault="001A417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196</w:t>
            </w:r>
            <w:r w:rsidR="006E226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 (спеціальний фонд)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2535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915,00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A84CC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2616</w:t>
            </w:r>
          </w:p>
          <w:p w:rsidR="006E2263" w:rsidRPr="003A6DF2" w:rsidRDefault="00A84CC1" w:rsidP="00A84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578,80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F4086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6731</w:t>
            </w:r>
          </w:p>
          <w:p w:rsidR="006E2263" w:rsidRPr="003A6DF2" w:rsidRDefault="00F4086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898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6E2263" w:rsidRPr="003A6DF2" w:rsidTr="003934CB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2535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915,00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A84CC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2616</w:t>
            </w:r>
          </w:p>
          <w:p w:rsidR="006E2263" w:rsidRPr="003A6DF2" w:rsidRDefault="00A84CC1" w:rsidP="00A84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578,80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F4086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6731</w:t>
            </w:r>
          </w:p>
          <w:p w:rsidR="006E2263" w:rsidRPr="003A6DF2" w:rsidRDefault="00F4086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898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12591A" w:rsidTr="003934CB">
        <w:trPr>
          <w:gridAfter w:val="4"/>
          <w:wAfter w:w="1623" w:type="dxa"/>
          <w:trHeight w:val="991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Поліпшення національно-патріотичного виховання дітей та молоді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Військово-патріотичне виховання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1. Покращення матеріально-технічної бази (наочність) кабінетів предмету «Захист Вітчизни».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2. Проведення дитячо-юнацької військово-патріотичної гри "Сокіл"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("Джура");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3.Забезпечення підвезення юнаків для участі  в стрільбах початкової вправи та військово-польових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зборах;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4. Відзначення переможців міських змагань:  з допризовної фізичної підготовки,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турніру ім. І. Плосконоса;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5. Відзначення учасників міського квест-фестивалю "Моя країна – Україна!"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6. Відвідування учнями старших класів пам'ятних місць, музеїв бойової слави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20366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713CA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126</w:t>
            </w:r>
          </w:p>
          <w:p w:rsidR="006E2263" w:rsidRPr="003A6DF2" w:rsidRDefault="00713CA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000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Виховання юних патріотів України на засадах національної гідності, патріотичної свідомості, готовності до виконання громадянського і конституційного обов’язку</w:t>
            </w:r>
          </w:p>
        </w:tc>
      </w:tr>
      <w:tr w:rsidR="006E2263" w:rsidRPr="003A6DF2" w:rsidTr="003934CB">
        <w:trPr>
          <w:gridAfter w:val="4"/>
          <w:wAfter w:w="1623" w:type="dxa"/>
          <w:trHeight w:val="474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68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20366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713CA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126</w:t>
            </w:r>
          </w:p>
          <w:p w:rsidR="006E2263" w:rsidRPr="003A6DF2" w:rsidRDefault="00713CA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000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16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54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Навчання дітей дошкільного віку (разом з батьками) англійської мови в рамках міського проекту «Family English»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Проект «Family English» на базі Ліцею №5, Ліцею №7, Ліцею №9 імені Євгенія Єніна, ПМЛ, Ліцею №11,Ліцею №17, КЗПО «ПТДю» із залученням фахових спеціалістів закладів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653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867,00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A85B0C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679</w:t>
            </w:r>
          </w:p>
          <w:p w:rsidR="006E2263" w:rsidRPr="003A6DF2" w:rsidRDefault="006E2263" w:rsidP="00A85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</w:t>
            </w:r>
            <w:r w:rsidR="00A85B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414A7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822</w:t>
            </w:r>
          </w:p>
          <w:p w:rsidR="006E2263" w:rsidRPr="003A6DF2" w:rsidRDefault="00414A7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048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Проект направлений на вивчення англійської мови </w:t>
            </w:r>
          </w:p>
        </w:tc>
      </w:tr>
      <w:tr w:rsidR="006E2263" w:rsidRPr="003A6DF2" w:rsidTr="003934CB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653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867,00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A85B0C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679</w:t>
            </w:r>
          </w:p>
          <w:p w:rsidR="006E2263" w:rsidRPr="003A6DF2" w:rsidRDefault="006E2263" w:rsidP="00A85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</w:t>
            </w:r>
            <w:r w:rsidR="00A85B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414A7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822</w:t>
            </w:r>
          </w:p>
          <w:p w:rsidR="006E2263" w:rsidRPr="003A6DF2" w:rsidRDefault="00414A7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048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9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6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Оплата послуг за проходження медичного огляду працівниками дошкільної, 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lastRenderedPageBreak/>
              <w:t>загально середньої, позашкільної освіти, Інклюзивно-ресурсного центру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Організація проходження медичного огляду працівниками закладів та установ освіти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1597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608,61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4E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1234</w:t>
            </w:r>
          </w:p>
          <w:p w:rsidR="006E2263" w:rsidRPr="003A6DF2" w:rsidRDefault="006E4E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364,21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414A7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2198</w:t>
            </w:r>
          </w:p>
          <w:p w:rsidR="006E2263" w:rsidRPr="003A6DF2" w:rsidRDefault="00414A7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506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Створення належних умов для проходження медичного огляду працівникам закладів та установ освіти </w:t>
            </w:r>
          </w:p>
        </w:tc>
      </w:tr>
      <w:tr w:rsidR="006E2263" w:rsidRPr="003A6DF2" w:rsidTr="003934CB">
        <w:trPr>
          <w:gridAfter w:val="4"/>
          <w:wAfter w:w="1623" w:type="dxa"/>
          <w:trHeight w:val="63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58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1597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608,61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4E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1234</w:t>
            </w:r>
          </w:p>
          <w:p w:rsidR="006E2263" w:rsidRPr="003A6DF2" w:rsidRDefault="006E4E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364,21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414A7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2198</w:t>
            </w:r>
          </w:p>
          <w:p w:rsidR="006E2263" w:rsidRPr="003A6DF2" w:rsidRDefault="00414A7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506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17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233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Створення безпечного середовища в закладах освіти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Оплата послуг "Офіцер з безпеки" у закладах загальної середньої освіти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Загальний 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Забезпечення охорони закладів загальної середньої освіти працівниками управління поліції охорони</w:t>
            </w:r>
          </w:p>
        </w:tc>
      </w:tr>
      <w:tr w:rsidR="006E2263" w:rsidRPr="003A6DF2" w:rsidTr="003934CB">
        <w:trPr>
          <w:gridAfter w:val="4"/>
          <w:wAfter w:w="1623" w:type="dxa"/>
          <w:trHeight w:val="113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249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64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Міський 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бюджет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531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джерела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51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програмою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84471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540,25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D9699B" w:rsidRDefault="00EE0FC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248051</w:t>
            </w:r>
          </w:p>
          <w:p w:rsidR="006E2263" w:rsidRPr="00D9699B" w:rsidRDefault="00EE0FC2" w:rsidP="00A85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324,43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F914C5" w:rsidRDefault="00414A7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167871</w:t>
            </w:r>
          </w:p>
          <w:p w:rsidR="006E2263" w:rsidRPr="00F914C5" w:rsidRDefault="00414A7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804</w:t>
            </w:r>
            <w:r w:rsidR="006E2263" w:rsidRPr="00F91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</w:tr>
      <w:tr w:rsidR="006E2263" w:rsidRPr="003A6DF2" w:rsidTr="003934CB">
        <w:trPr>
          <w:gridAfter w:val="4"/>
          <w:wAfter w:w="1623" w:type="dxa"/>
          <w:trHeight w:val="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21434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087,26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A62F01" w:rsidRDefault="00E1442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33089</w:t>
            </w:r>
          </w:p>
          <w:p w:rsidR="006E2263" w:rsidRPr="00A62F01" w:rsidRDefault="0026369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695,35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F914C5" w:rsidRDefault="00414A7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874</w:t>
            </w:r>
          </w:p>
          <w:p w:rsidR="006E2263" w:rsidRPr="00F914C5" w:rsidRDefault="00414A7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981</w:t>
            </w:r>
            <w:r w:rsidR="006E2263" w:rsidRPr="00F91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9874A8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874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55825</w:t>
            </w:r>
          </w:p>
          <w:p w:rsidR="006E2263" w:rsidRPr="009874A8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874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702,00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F914C5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91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57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63037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452,99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Default="00EE0FC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159135</w:t>
            </w:r>
          </w:p>
          <w:p w:rsidR="0053266A" w:rsidRPr="009874A8" w:rsidRDefault="00EE0FC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927</w:t>
            </w:r>
            <w:r w:rsidR="003F3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,08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F914C5" w:rsidRDefault="00414A7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166996</w:t>
            </w:r>
          </w:p>
          <w:p w:rsidR="006E2263" w:rsidRPr="00F914C5" w:rsidRDefault="00414A7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823</w:t>
            </w:r>
            <w:r w:rsidR="006E2263" w:rsidRPr="00F91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trHeight w:val="37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trHeight w:val="375"/>
        </w:trPr>
        <w:tc>
          <w:tcPr>
            <w:tcW w:w="3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Секретар міської ради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Сергій ОСТРЕНКО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3934CB">
        <w:trPr>
          <w:trHeight w:val="300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1F4B22" w:rsidRPr="003A6DF2" w:rsidRDefault="001F4B22" w:rsidP="003A6D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F4B22" w:rsidRPr="003A6DF2" w:rsidRDefault="001F4B22" w:rsidP="003A6D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DF3905" w:rsidRPr="003A6DF2" w:rsidRDefault="00DF3905" w:rsidP="003A6D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DF3905" w:rsidRPr="003A6DF2" w:rsidSect="008E31CA">
      <w:pgSz w:w="16838" w:h="11906" w:orient="landscape"/>
      <w:pgMar w:top="426" w:right="53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80C" w:rsidRDefault="0034780C" w:rsidP="00FC66B7">
      <w:pPr>
        <w:spacing w:after="0" w:line="240" w:lineRule="auto"/>
      </w:pPr>
      <w:r>
        <w:separator/>
      </w:r>
    </w:p>
  </w:endnote>
  <w:endnote w:type="continuationSeparator" w:id="0">
    <w:p w:rsidR="0034780C" w:rsidRDefault="0034780C" w:rsidP="00FC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80C" w:rsidRDefault="0034780C" w:rsidP="00FC66B7">
      <w:pPr>
        <w:spacing w:after="0" w:line="240" w:lineRule="auto"/>
      </w:pPr>
      <w:r>
        <w:separator/>
      </w:r>
    </w:p>
  </w:footnote>
  <w:footnote w:type="continuationSeparator" w:id="0">
    <w:p w:rsidR="0034780C" w:rsidRDefault="0034780C" w:rsidP="00FC66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0EB6"/>
    <w:rsid w:val="0000633E"/>
    <w:rsid w:val="000137CC"/>
    <w:rsid w:val="00030FD3"/>
    <w:rsid w:val="0003598B"/>
    <w:rsid w:val="000521F7"/>
    <w:rsid w:val="00053594"/>
    <w:rsid w:val="00055D4E"/>
    <w:rsid w:val="0006068E"/>
    <w:rsid w:val="000619CB"/>
    <w:rsid w:val="000621DB"/>
    <w:rsid w:val="0006328E"/>
    <w:rsid w:val="0007667D"/>
    <w:rsid w:val="00083739"/>
    <w:rsid w:val="00090701"/>
    <w:rsid w:val="00092ADD"/>
    <w:rsid w:val="000A238F"/>
    <w:rsid w:val="000A357B"/>
    <w:rsid w:val="000A508E"/>
    <w:rsid w:val="000A6755"/>
    <w:rsid w:val="000B0DA7"/>
    <w:rsid w:val="000C3428"/>
    <w:rsid w:val="000C5849"/>
    <w:rsid w:val="000C6AB4"/>
    <w:rsid w:val="000D3FBC"/>
    <w:rsid w:val="000E2465"/>
    <w:rsid w:val="000F0D60"/>
    <w:rsid w:val="000F2F81"/>
    <w:rsid w:val="000F786D"/>
    <w:rsid w:val="001023BC"/>
    <w:rsid w:val="0010430D"/>
    <w:rsid w:val="0010467F"/>
    <w:rsid w:val="00105FBF"/>
    <w:rsid w:val="00111582"/>
    <w:rsid w:val="00113E9D"/>
    <w:rsid w:val="00114125"/>
    <w:rsid w:val="001156A7"/>
    <w:rsid w:val="00116F97"/>
    <w:rsid w:val="0012587E"/>
    <w:rsid w:val="0012591A"/>
    <w:rsid w:val="001307B0"/>
    <w:rsid w:val="00131E41"/>
    <w:rsid w:val="001331FD"/>
    <w:rsid w:val="001471D5"/>
    <w:rsid w:val="0016019A"/>
    <w:rsid w:val="00174EA2"/>
    <w:rsid w:val="00175336"/>
    <w:rsid w:val="00176E1E"/>
    <w:rsid w:val="00184B7A"/>
    <w:rsid w:val="001A417E"/>
    <w:rsid w:val="001B14FE"/>
    <w:rsid w:val="001B2133"/>
    <w:rsid w:val="001B7AEF"/>
    <w:rsid w:val="001C71A2"/>
    <w:rsid w:val="001C73EE"/>
    <w:rsid w:val="001D0E54"/>
    <w:rsid w:val="001D60DD"/>
    <w:rsid w:val="001D6D81"/>
    <w:rsid w:val="001E119F"/>
    <w:rsid w:val="001E473F"/>
    <w:rsid w:val="001E691D"/>
    <w:rsid w:val="001F32A8"/>
    <w:rsid w:val="001F4B22"/>
    <w:rsid w:val="001F4FFB"/>
    <w:rsid w:val="001F657F"/>
    <w:rsid w:val="0020366B"/>
    <w:rsid w:val="00216C98"/>
    <w:rsid w:val="00220C9B"/>
    <w:rsid w:val="0022349B"/>
    <w:rsid w:val="002270BC"/>
    <w:rsid w:val="002345AA"/>
    <w:rsid w:val="00234704"/>
    <w:rsid w:val="00236B61"/>
    <w:rsid w:val="00237D0B"/>
    <w:rsid w:val="00241C1F"/>
    <w:rsid w:val="00246489"/>
    <w:rsid w:val="00247DA7"/>
    <w:rsid w:val="00250E5B"/>
    <w:rsid w:val="002615E3"/>
    <w:rsid w:val="00263421"/>
    <w:rsid w:val="0026369E"/>
    <w:rsid w:val="002837FE"/>
    <w:rsid w:val="00285F64"/>
    <w:rsid w:val="002956A2"/>
    <w:rsid w:val="00296207"/>
    <w:rsid w:val="002B047F"/>
    <w:rsid w:val="002B2F15"/>
    <w:rsid w:val="002C78B3"/>
    <w:rsid w:val="002D2E7D"/>
    <w:rsid w:val="002D3E48"/>
    <w:rsid w:val="002E3DE3"/>
    <w:rsid w:val="002E699B"/>
    <w:rsid w:val="002F226F"/>
    <w:rsid w:val="002F53C1"/>
    <w:rsid w:val="002F7577"/>
    <w:rsid w:val="00303E0B"/>
    <w:rsid w:val="00306856"/>
    <w:rsid w:val="003119CB"/>
    <w:rsid w:val="003129AC"/>
    <w:rsid w:val="0031529F"/>
    <w:rsid w:val="003209D8"/>
    <w:rsid w:val="003230E1"/>
    <w:rsid w:val="003239A2"/>
    <w:rsid w:val="00323D55"/>
    <w:rsid w:val="003250A2"/>
    <w:rsid w:val="0032585D"/>
    <w:rsid w:val="003338A0"/>
    <w:rsid w:val="00334720"/>
    <w:rsid w:val="00336011"/>
    <w:rsid w:val="00343EF4"/>
    <w:rsid w:val="0034780C"/>
    <w:rsid w:val="0035208A"/>
    <w:rsid w:val="00366107"/>
    <w:rsid w:val="0036646B"/>
    <w:rsid w:val="0037491C"/>
    <w:rsid w:val="0037610B"/>
    <w:rsid w:val="00380647"/>
    <w:rsid w:val="00380D3A"/>
    <w:rsid w:val="00380F7D"/>
    <w:rsid w:val="00383B06"/>
    <w:rsid w:val="00384A18"/>
    <w:rsid w:val="00386757"/>
    <w:rsid w:val="00390EC3"/>
    <w:rsid w:val="00392A35"/>
    <w:rsid w:val="003934CB"/>
    <w:rsid w:val="00395403"/>
    <w:rsid w:val="00396AF7"/>
    <w:rsid w:val="003A4CC5"/>
    <w:rsid w:val="003A537F"/>
    <w:rsid w:val="003A6DF2"/>
    <w:rsid w:val="003B1EB2"/>
    <w:rsid w:val="003B23E0"/>
    <w:rsid w:val="003B2417"/>
    <w:rsid w:val="003B3155"/>
    <w:rsid w:val="003B78D6"/>
    <w:rsid w:val="003C0043"/>
    <w:rsid w:val="003C1CCE"/>
    <w:rsid w:val="003D02BE"/>
    <w:rsid w:val="003D11A5"/>
    <w:rsid w:val="003F0B27"/>
    <w:rsid w:val="003F1CF2"/>
    <w:rsid w:val="003F2B9B"/>
    <w:rsid w:val="003F34F3"/>
    <w:rsid w:val="004000C4"/>
    <w:rsid w:val="00403999"/>
    <w:rsid w:val="0040421E"/>
    <w:rsid w:val="00412713"/>
    <w:rsid w:val="00414A75"/>
    <w:rsid w:val="00417D66"/>
    <w:rsid w:val="00424732"/>
    <w:rsid w:val="00435F5A"/>
    <w:rsid w:val="00452ABB"/>
    <w:rsid w:val="00454D12"/>
    <w:rsid w:val="004603AF"/>
    <w:rsid w:val="0046348F"/>
    <w:rsid w:val="00463817"/>
    <w:rsid w:val="0046527A"/>
    <w:rsid w:val="00465F40"/>
    <w:rsid w:val="004717F7"/>
    <w:rsid w:val="00473453"/>
    <w:rsid w:val="00475499"/>
    <w:rsid w:val="00476B5E"/>
    <w:rsid w:val="00477AA0"/>
    <w:rsid w:val="00480F9D"/>
    <w:rsid w:val="00490ADE"/>
    <w:rsid w:val="00493190"/>
    <w:rsid w:val="004A3259"/>
    <w:rsid w:val="004A5FDA"/>
    <w:rsid w:val="004B0850"/>
    <w:rsid w:val="004B238D"/>
    <w:rsid w:val="004B23AF"/>
    <w:rsid w:val="004B6418"/>
    <w:rsid w:val="004C02F5"/>
    <w:rsid w:val="004C3667"/>
    <w:rsid w:val="004C4039"/>
    <w:rsid w:val="004D4F0B"/>
    <w:rsid w:val="004E0533"/>
    <w:rsid w:val="004E50E4"/>
    <w:rsid w:val="004F0001"/>
    <w:rsid w:val="004F5FCF"/>
    <w:rsid w:val="004F602C"/>
    <w:rsid w:val="004F76B9"/>
    <w:rsid w:val="0050061B"/>
    <w:rsid w:val="00503777"/>
    <w:rsid w:val="00506E77"/>
    <w:rsid w:val="00520AEF"/>
    <w:rsid w:val="00521F2D"/>
    <w:rsid w:val="00523864"/>
    <w:rsid w:val="0052519D"/>
    <w:rsid w:val="0053266A"/>
    <w:rsid w:val="00545ADF"/>
    <w:rsid w:val="0055171E"/>
    <w:rsid w:val="00555E1B"/>
    <w:rsid w:val="0055713E"/>
    <w:rsid w:val="00566A29"/>
    <w:rsid w:val="00566B29"/>
    <w:rsid w:val="005679DE"/>
    <w:rsid w:val="0058243F"/>
    <w:rsid w:val="00591067"/>
    <w:rsid w:val="005B0953"/>
    <w:rsid w:val="005B19D9"/>
    <w:rsid w:val="005B3704"/>
    <w:rsid w:val="005B5013"/>
    <w:rsid w:val="005B73BB"/>
    <w:rsid w:val="005C2995"/>
    <w:rsid w:val="005C42A5"/>
    <w:rsid w:val="005D0A91"/>
    <w:rsid w:val="005D11C4"/>
    <w:rsid w:val="005E5895"/>
    <w:rsid w:val="005F1D70"/>
    <w:rsid w:val="005F4B12"/>
    <w:rsid w:val="006020E5"/>
    <w:rsid w:val="006043A3"/>
    <w:rsid w:val="00604E4E"/>
    <w:rsid w:val="00604FC2"/>
    <w:rsid w:val="00607B6E"/>
    <w:rsid w:val="006124E5"/>
    <w:rsid w:val="00627E26"/>
    <w:rsid w:val="00640B82"/>
    <w:rsid w:val="00642214"/>
    <w:rsid w:val="00642DA5"/>
    <w:rsid w:val="00645807"/>
    <w:rsid w:val="00647EDE"/>
    <w:rsid w:val="00656678"/>
    <w:rsid w:val="00657B07"/>
    <w:rsid w:val="006661D8"/>
    <w:rsid w:val="006677A0"/>
    <w:rsid w:val="00674E2F"/>
    <w:rsid w:val="00682133"/>
    <w:rsid w:val="00683880"/>
    <w:rsid w:val="0068773D"/>
    <w:rsid w:val="00690EB6"/>
    <w:rsid w:val="00696015"/>
    <w:rsid w:val="006A3D89"/>
    <w:rsid w:val="006B269B"/>
    <w:rsid w:val="006B5FD4"/>
    <w:rsid w:val="006B7D77"/>
    <w:rsid w:val="006C30B9"/>
    <w:rsid w:val="006C4A17"/>
    <w:rsid w:val="006C4DC8"/>
    <w:rsid w:val="006C5412"/>
    <w:rsid w:val="006D29CB"/>
    <w:rsid w:val="006D6B0F"/>
    <w:rsid w:val="006E2263"/>
    <w:rsid w:val="006E4E63"/>
    <w:rsid w:val="006E62B3"/>
    <w:rsid w:val="006E7C52"/>
    <w:rsid w:val="006F4271"/>
    <w:rsid w:val="006F5AD6"/>
    <w:rsid w:val="00702BE7"/>
    <w:rsid w:val="00705222"/>
    <w:rsid w:val="00713CA2"/>
    <w:rsid w:val="00715FCB"/>
    <w:rsid w:val="007220AC"/>
    <w:rsid w:val="007245CA"/>
    <w:rsid w:val="0075550F"/>
    <w:rsid w:val="00757C37"/>
    <w:rsid w:val="00760A48"/>
    <w:rsid w:val="007616FB"/>
    <w:rsid w:val="0076369A"/>
    <w:rsid w:val="00764763"/>
    <w:rsid w:val="0076662A"/>
    <w:rsid w:val="00775437"/>
    <w:rsid w:val="00776A93"/>
    <w:rsid w:val="00782A60"/>
    <w:rsid w:val="0079594A"/>
    <w:rsid w:val="007A1FFE"/>
    <w:rsid w:val="007A324D"/>
    <w:rsid w:val="007A375B"/>
    <w:rsid w:val="007A6ED7"/>
    <w:rsid w:val="007C19AE"/>
    <w:rsid w:val="007D0D71"/>
    <w:rsid w:val="007D2753"/>
    <w:rsid w:val="007D28F3"/>
    <w:rsid w:val="008044F9"/>
    <w:rsid w:val="00813FF2"/>
    <w:rsid w:val="00814DF7"/>
    <w:rsid w:val="0082628D"/>
    <w:rsid w:val="0083285D"/>
    <w:rsid w:val="008439B4"/>
    <w:rsid w:val="00847156"/>
    <w:rsid w:val="00855057"/>
    <w:rsid w:val="008627F4"/>
    <w:rsid w:val="0087150D"/>
    <w:rsid w:val="00874027"/>
    <w:rsid w:val="00874CDF"/>
    <w:rsid w:val="00881543"/>
    <w:rsid w:val="008830DB"/>
    <w:rsid w:val="00887A34"/>
    <w:rsid w:val="00887A8E"/>
    <w:rsid w:val="008A10E6"/>
    <w:rsid w:val="008A116B"/>
    <w:rsid w:val="008A3BE3"/>
    <w:rsid w:val="008B7D6B"/>
    <w:rsid w:val="008C397D"/>
    <w:rsid w:val="008E31CA"/>
    <w:rsid w:val="008E7595"/>
    <w:rsid w:val="008F5631"/>
    <w:rsid w:val="0090063A"/>
    <w:rsid w:val="00914AD2"/>
    <w:rsid w:val="00921E85"/>
    <w:rsid w:val="00923F79"/>
    <w:rsid w:val="009249E4"/>
    <w:rsid w:val="00927B79"/>
    <w:rsid w:val="00936404"/>
    <w:rsid w:val="00944E5A"/>
    <w:rsid w:val="00954EDD"/>
    <w:rsid w:val="00967C14"/>
    <w:rsid w:val="009724E4"/>
    <w:rsid w:val="009813D3"/>
    <w:rsid w:val="009823E3"/>
    <w:rsid w:val="00984F99"/>
    <w:rsid w:val="0098552E"/>
    <w:rsid w:val="009874A8"/>
    <w:rsid w:val="00991A51"/>
    <w:rsid w:val="00995CDC"/>
    <w:rsid w:val="00996983"/>
    <w:rsid w:val="00996E3D"/>
    <w:rsid w:val="009A1174"/>
    <w:rsid w:val="009A13F7"/>
    <w:rsid w:val="009A2117"/>
    <w:rsid w:val="009A61DC"/>
    <w:rsid w:val="009B0C15"/>
    <w:rsid w:val="009B7976"/>
    <w:rsid w:val="009C3138"/>
    <w:rsid w:val="009C4591"/>
    <w:rsid w:val="009C6F2C"/>
    <w:rsid w:val="009D6E73"/>
    <w:rsid w:val="009D7DA4"/>
    <w:rsid w:val="009E1761"/>
    <w:rsid w:val="009E1D1D"/>
    <w:rsid w:val="009F1419"/>
    <w:rsid w:val="009F2573"/>
    <w:rsid w:val="009F7B01"/>
    <w:rsid w:val="00A01ABC"/>
    <w:rsid w:val="00A0703A"/>
    <w:rsid w:val="00A075CB"/>
    <w:rsid w:val="00A13262"/>
    <w:rsid w:val="00A17B4B"/>
    <w:rsid w:val="00A23751"/>
    <w:rsid w:val="00A320A0"/>
    <w:rsid w:val="00A33B8A"/>
    <w:rsid w:val="00A56C0A"/>
    <w:rsid w:val="00A60B14"/>
    <w:rsid w:val="00A62F01"/>
    <w:rsid w:val="00A67D99"/>
    <w:rsid w:val="00A72225"/>
    <w:rsid w:val="00A752DD"/>
    <w:rsid w:val="00A80D82"/>
    <w:rsid w:val="00A84C3F"/>
    <w:rsid w:val="00A84CC1"/>
    <w:rsid w:val="00A85B0C"/>
    <w:rsid w:val="00A86B29"/>
    <w:rsid w:val="00A87F99"/>
    <w:rsid w:val="00A94EFC"/>
    <w:rsid w:val="00A95773"/>
    <w:rsid w:val="00AA335C"/>
    <w:rsid w:val="00AA6987"/>
    <w:rsid w:val="00AB2CD5"/>
    <w:rsid w:val="00AD106C"/>
    <w:rsid w:val="00AD2DE5"/>
    <w:rsid w:val="00AD4670"/>
    <w:rsid w:val="00AF2AF7"/>
    <w:rsid w:val="00B019B1"/>
    <w:rsid w:val="00B04246"/>
    <w:rsid w:val="00B0787E"/>
    <w:rsid w:val="00B11C18"/>
    <w:rsid w:val="00B20ACA"/>
    <w:rsid w:val="00B24A2B"/>
    <w:rsid w:val="00B30245"/>
    <w:rsid w:val="00B34756"/>
    <w:rsid w:val="00B4298F"/>
    <w:rsid w:val="00B42E4D"/>
    <w:rsid w:val="00B4723D"/>
    <w:rsid w:val="00B472A8"/>
    <w:rsid w:val="00B50BAC"/>
    <w:rsid w:val="00B51242"/>
    <w:rsid w:val="00B51CBE"/>
    <w:rsid w:val="00B565D1"/>
    <w:rsid w:val="00B623D2"/>
    <w:rsid w:val="00B62994"/>
    <w:rsid w:val="00B66CE4"/>
    <w:rsid w:val="00B7456E"/>
    <w:rsid w:val="00B76815"/>
    <w:rsid w:val="00B91177"/>
    <w:rsid w:val="00B97DE8"/>
    <w:rsid w:val="00BA0823"/>
    <w:rsid w:val="00BA161C"/>
    <w:rsid w:val="00BA686B"/>
    <w:rsid w:val="00BB3862"/>
    <w:rsid w:val="00BB5AF1"/>
    <w:rsid w:val="00BB7135"/>
    <w:rsid w:val="00BC209B"/>
    <w:rsid w:val="00BC2F2B"/>
    <w:rsid w:val="00BC374A"/>
    <w:rsid w:val="00BC4880"/>
    <w:rsid w:val="00BC64E1"/>
    <w:rsid w:val="00BD4FBC"/>
    <w:rsid w:val="00BE0618"/>
    <w:rsid w:val="00BE3B90"/>
    <w:rsid w:val="00BE53C1"/>
    <w:rsid w:val="00BE60B9"/>
    <w:rsid w:val="00BE73D9"/>
    <w:rsid w:val="00C02A38"/>
    <w:rsid w:val="00C145A7"/>
    <w:rsid w:val="00C15A09"/>
    <w:rsid w:val="00C210A2"/>
    <w:rsid w:val="00C248E5"/>
    <w:rsid w:val="00C27059"/>
    <w:rsid w:val="00C32AC2"/>
    <w:rsid w:val="00C37B47"/>
    <w:rsid w:val="00C426C3"/>
    <w:rsid w:val="00C4393F"/>
    <w:rsid w:val="00C46648"/>
    <w:rsid w:val="00C53083"/>
    <w:rsid w:val="00C5417B"/>
    <w:rsid w:val="00C54F49"/>
    <w:rsid w:val="00C56EB5"/>
    <w:rsid w:val="00C60ECB"/>
    <w:rsid w:val="00C70635"/>
    <w:rsid w:val="00C76D89"/>
    <w:rsid w:val="00C857A4"/>
    <w:rsid w:val="00C85A3F"/>
    <w:rsid w:val="00C914EC"/>
    <w:rsid w:val="00CA3875"/>
    <w:rsid w:val="00CA6005"/>
    <w:rsid w:val="00CA7183"/>
    <w:rsid w:val="00CB02CE"/>
    <w:rsid w:val="00CB34A1"/>
    <w:rsid w:val="00CB5B79"/>
    <w:rsid w:val="00CC0B20"/>
    <w:rsid w:val="00CC4CCD"/>
    <w:rsid w:val="00CC6080"/>
    <w:rsid w:val="00CD0AC7"/>
    <w:rsid w:val="00CD1571"/>
    <w:rsid w:val="00CE1296"/>
    <w:rsid w:val="00CE5330"/>
    <w:rsid w:val="00D017C7"/>
    <w:rsid w:val="00D06FFE"/>
    <w:rsid w:val="00D11FFB"/>
    <w:rsid w:val="00D17133"/>
    <w:rsid w:val="00D24818"/>
    <w:rsid w:val="00D251A6"/>
    <w:rsid w:val="00D25B8B"/>
    <w:rsid w:val="00D3080F"/>
    <w:rsid w:val="00D3438A"/>
    <w:rsid w:val="00D37DFD"/>
    <w:rsid w:val="00D37E21"/>
    <w:rsid w:val="00D458B7"/>
    <w:rsid w:val="00D46A08"/>
    <w:rsid w:val="00D47196"/>
    <w:rsid w:val="00D50FDC"/>
    <w:rsid w:val="00D5289E"/>
    <w:rsid w:val="00D666C3"/>
    <w:rsid w:val="00D8414D"/>
    <w:rsid w:val="00D84CA7"/>
    <w:rsid w:val="00D90862"/>
    <w:rsid w:val="00D925A9"/>
    <w:rsid w:val="00D92A78"/>
    <w:rsid w:val="00D968C5"/>
    <w:rsid w:val="00D9699B"/>
    <w:rsid w:val="00D97314"/>
    <w:rsid w:val="00D97DF9"/>
    <w:rsid w:val="00DA4692"/>
    <w:rsid w:val="00DA60DB"/>
    <w:rsid w:val="00DB1783"/>
    <w:rsid w:val="00DB2FFA"/>
    <w:rsid w:val="00DB384E"/>
    <w:rsid w:val="00DC0309"/>
    <w:rsid w:val="00DC4846"/>
    <w:rsid w:val="00DC5AA4"/>
    <w:rsid w:val="00DC637B"/>
    <w:rsid w:val="00DD407F"/>
    <w:rsid w:val="00DD4A24"/>
    <w:rsid w:val="00DD4A68"/>
    <w:rsid w:val="00DE0AFE"/>
    <w:rsid w:val="00DE0C78"/>
    <w:rsid w:val="00DE1C79"/>
    <w:rsid w:val="00DF19AE"/>
    <w:rsid w:val="00DF3905"/>
    <w:rsid w:val="00DF3BF0"/>
    <w:rsid w:val="00E02F96"/>
    <w:rsid w:val="00E036CF"/>
    <w:rsid w:val="00E04A47"/>
    <w:rsid w:val="00E0749A"/>
    <w:rsid w:val="00E12941"/>
    <w:rsid w:val="00E12D4E"/>
    <w:rsid w:val="00E13A87"/>
    <w:rsid w:val="00E14420"/>
    <w:rsid w:val="00E15FEE"/>
    <w:rsid w:val="00E329D0"/>
    <w:rsid w:val="00E37E07"/>
    <w:rsid w:val="00E51D08"/>
    <w:rsid w:val="00E5519B"/>
    <w:rsid w:val="00E5771B"/>
    <w:rsid w:val="00E622C1"/>
    <w:rsid w:val="00E6386F"/>
    <w:rsid w:val="00E736A7"/>
    <w:rsid w:val="00E80CF2"/>
    <w:rsid w:val="00EA0F92"/>
    <w:rsid w:val="00EA2182"/>
    <w:rsid w:val="00EA48BE"/>
    <w:rsid w:val="00EA7792"/>
    <w:rsid w:val="00EA788C"/>
    <w:rsid w:val="00EB10FA"/>
    <w:rsid w:val="00EB5DEF"/>
    <w:rsid w:val="00EB6B16"/>
    <w:rsid w:val="00EB75EC"/>
    <w:rsid w:val="00EC6071"/>
    <w:rsid w:val="00ED6B8C"/>
    <w:rsid w:val="00EE0FC2"/>
    <w:rsid w:val="00EE230D"/>
    <w:rsid w:val="00EE49E5"/>
    <w:rsid w:val="00EF1057"/>
    <w:rsid w:val="00EF5516"/>
    <w:rsid w:val="00EF6783"/>
    <w:rsid w:val="00EF6D1E"/>
    <w:rsid w:val="00F01CE4"/>
    <w:rsid w:val="00F03A2A"/>
    <w:rsid w:val="00F060E9"/>
    <w:rsid w:val="00F11177"/>
    <w:rsid w:val="00F12465"/>
    <w:rsid w:val="00F1603F"/>
    <w:rsid w:val="00F1661F"/>
    <w:rsid w:val="00F2671A"/>
    <w:rsid w:val="00F31050"/>
    <w:rsid w:val="00F34990"/>
    <w:rsid w:val="00F40867"/>
    <w:rsid w:val="00F41F0B"/>
    <w:rsid w:val="00F65F78"/>
    <w:rsid w:val="00F7292E"/>
    <w:rsid w:val="00F73BDC"/>
    <w:rsid w:val="00F74D5E"/>
    <w:rsid w:val="00F75638"/>
    <w:rsid w:val="00F777EA"/>
    <w:rsid w:val="00F914C5"/>
    <w:rsid w:val="00F96707"/>
    <w:rsid w:val="00FA1DD8"/>
    <w:rsid w:val="00FB0349"/>
    <w:rsid w:val="00FB4086"/>
    <w:rsid w:val="00FB465B"/>
    <w:rsid w:val="00FB46C3"/>
    <w:rsid w:val="00FB7C79"/>
    <w:rsid w:val="00FC3317"/>
    <w:rsid w:val="00FC34A1"/>
    <w:rsid w:val="00FC3EF0"/>
    <w:rsid w:val="00FC41E2"/>
    <w:rsid w:val="00FC4E0E"/>
    <w:rsid w:val="00FC66B7"/>
    <w:rsid w:val="00FF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FAB2D1-5C7D-437C-A733-0CE7DDA63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66B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66B7"/>
    <w:rPr>
      <w:color w:val="800080"/>
      <w:u w:val="single"/>
    </w:rPr>
  </w:style>
  <w:style w:type="paragraph" w:customStyle="1" w:styleId="xl63">
    <w:name w:val="xl63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C66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FC66B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FC66B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">
    <w:name w:val="xl127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FC66B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FC66B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0">
    <w:name w:val="xl15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2">
    <w:name w:val="xl152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FC66B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FC66B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FC66B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1">
    <w:name w:val="xl161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4">
    <w:name w:val="xl164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5">
    <w:name w:val="xl165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6">
    <w:name w:val="xl166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8">
    <w:name w:val="xl168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4">
    <w:name w:val="xl184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5">
    <w:name w:val="xl185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6">
    <w:name w:val="xl186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7">
    <w:name w:val="xl187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8">
    <w:name w:val="xl188"/>
    <w:basedOn w:val="a"/>
    <w:rsid w:val="00FC66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9">
    <w:name w:val="xl189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0">
    <w:name w:val="xl190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1">
    <w:name w:val="xl191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2">
    <w:name w:val="xl19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3">
    <w:name w:val="xl19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4">
    <w:name w:val="xl19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5">
    <w:name w:val="xl195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6">
    <w:name w:val="xl196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7">
    <w:name w:val="xl197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8">
    <w:name w:val="xl198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9">
    <w:name w:val="xl199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00">
    <w:name w:val="xl200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a5">
    <w:name w:val="header"/>
    <w:basedOn w:val="a"/>
    <w:link w:val="a6"/>
    <w:uiPriority w:val="99"/>
    <w:unhideWhenUsed/>
    <w:rsid w:val="00FC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66B7"/>
  </w:style>
  <w:style w:type="paragraph" w:styleId="a7">
    <w:name w:val="footer"/>
    <w:basedOn w:val="a"/>
    <w:link w:val="a8"/>
    <w:uiPriority w:val="99"/>
    <w:unhideWhenUsed/>
    <w:rsid w:val="00FC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66B7"/>
  </w:style>
  <w:style w:type="paragraph" w:customStyle="1" w:styleId="1">
    <w:name w:val="Абзац списка1"/>
    <w:basedOn w:val="a"/>
    <w:rsid w:val="00F1603F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HTML">
    <w:name w:val="Стандартный HTML Знак"/>
    <w:link w:val="HTML0"/>
    <w:uiPriority w:val="99"/>
    <w:locked/>
    <w:rsid w:val="00F1603F"/>
    <w:rPr>
      <w:rFonts w:ascii="Courier New" w:eastAsia="Arial Unicode MS" w:hAnsi="Courier New" w:cs="Courier New"/>
      <w:color w:val="000000"/>
      <w:sz w:val="21"/>
      <w:szCs w:val="21"/>
      <w:lang w:eastAsia="ru-RU"/>
    </w:rPr>
  </w:style>
  <w:style w:type="paragraph" w:styleId="HTML0">
    <w:name w:val="HTML Preformatted"/>
    <w:basedOn w:val="a"/>
    <w:link w:val="HTML"/>
    <w:uiPriority w:val="99"/>
    <w:rsid w:val="00F160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Arial Unicode MS" w:hAnsi="Courier New" w:cs="Courier New"/>
      <w:color w:val="000000"/>
      <w:sz w:val="21"/>
      <w:szCs w:val="21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F1603F"/>
    <w:rPr>
      <w:rFonts w:ascii="Consolas" w:hAnsi="Consolas"/>
      <w:sz w:val="20"/>
      <w:szCs w:val="20"/>
    </w:rPr>
  </w:style>
  <w:style w:type="character" w:customStyle="1" w:styleId="rvts0">
    <w:name w:val="rvts0"/>
    <w:rsid w:val="00F1603F"/>
  </w:style>
  <w:style w:type="paragraph" w:styleId="a9">
    <w:name w:val="Balloon Text"/>
    <w:basedOn w:val="a"/>
    <w:link w:val="aa"/>
    <w:uiPriority w:val="99"/>
    <w:semiHidden/>
    <w:unhideWhenUsed/>
    <w:rsid w:val="00BC2F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C2F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0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3551-1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3551-1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3551-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01E6D-65E9-488A-809B-C219EE556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20</Pages>
  <Words>17111</Words>
  <Characters>9754</Characters>
  <Application>Microsoft Office Word</Application>
  <DocSecurity>0</DocSecurity>
  <Lines>81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2025-12-04T11:56:00Z</cp:lastPrinted>
  <dcterms:created xsi:type="dcterms:W3CDTF">2025-11-03T12:28:00Z</dcterms:created>
  <dcterms:modified xsi:type="dcterms:W3CDTF">2025-12-04T11:56:00Z</dcterms:modified>
</cp:coreProperties>
</file>